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6822F" w14:textId="39E816C4" w:rsidR="00F97261" w:rsidRDefault="00887EF5">
      <w:pPr>
        <w:pStyle w:val="Heading2"/>
        <w:pageBreakBefore/>
        <w:jc w:val="center"/>
        <w:rPr>
          <w:rFonts w:ascii="Verdana" w:hAnsi="Verdana"/>
          <w:sz w:val="32"/>
        </w:rPr>
      </w:pPr>
      <w:bookmarkStart w:id="0" w:name="InspectionStockControl1"/>
      <w:bookmarkEnd w:id="0"/>
      <w:r>
        <w:rPr>
          <w:rFonts w:ascii="Verdana" w:hAnsi="Verdana"/>
          <w:sz w:val="32"/>
        </w:rPr>
        <w:t xml:space="preserve">Form </w:t>
      </w:r>
      <w:r w:rsidR="003C4AE1">
        <w:rPr>
          <w:rFonts w:ascii="Verdana" w:hAnsi="Verdana"/>
          <w:sz w:val="32"/>
        </w:rPr>
        <w:t>1</w:t>
      </w:r>
      <w:r w:rsidR="0066386B">
        <w:rPr>
          <w:rFonts w:ascii="Verdana" w:hAnsi="Verdana"/>
          <w:sz w:val="32"/>
        </w:rPr>
        <w:t>9</w:t>
      </w:r>
      <w:r>
        <w:rPr>
          <w:rFonts w:ascii="Verdana" w:hAnsi="Verdana"/>
          <w:sz w:val="32"/>
        </w:rPr>
        <w:t xml:space="preserve">: </w:t>
      </w:r>
      <w:r w:rsidR="0066386B" w:rsidRPr="0066386B">
        <w:rPr>
          <w:rFonts w:ascii="Verdana" w:hAnsi="Verdana"/>
          <w:sz w:val="32"/>
        </w:rPr>
        <w:t>IMPORTED FOOD SAFETY AND SUITABILITY ASSESSMENT CHECKLIST</w:t>
      </w:r>
    </w:p>
    <w:p w14:paraId="7A65D443" w14:textId="2F8D1609" w:rsidR="003F41D6" w:rsidRDefault="003F41D6" w:rsidP="003F41D6"/>
    <w:p w14:paraId="4EB3D186" w14:textId="77777777" w:rsidR="0066386B" w:rsidRDefault="0066386B">
      <w:pPr>
        <w:rPr>
          <w:rFonts w:ascii="Verdana" w:hAnsi="Verdan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83"/>
      </w:tblGrid>
      <w:tr w:rsidR="0066386B" w:rsidRPr="00896804" w14:paraId="3AED1F97" w14:textId="77777777" w:rsidTr="00896804">
        <w:tc>
          <w:tcPr>
            <w:tcW w:w="10683" w:type="dxa"/>
            <w:shd w:val="clear" w:color="auto" w:fill="auto"/>
          </w:tcPr>
          <w:p w14:paraId="2C7152CA" w14:textId="0C02B23B" w:rsidR="0066386B" w:rsidRPr="00896804" w:rsidRDefault="0066386B" w:rsidP="0066386B">
            <w:pPr>
              <w:rPr>
                <w:rFonts w:ascii="Verdana" w:hAnsi="Verdana" w:cs="Calibri"/>
                <w:bCs/>
                <w:i/>
                <w:iCs/>
                <w:sz w:val="22"/>
                <w:szCs w:val="18"/>
              </w:rPr>
            </w:pPr>
            <w:r w:rsidRPr="00896804">
              <w:rPr>
                <w:rFonts w:ascii="Verdana" w:hAnsi="Verdana" w:cs="Calibri"/>
                <w:bCs/>
                <w:i/>
                <w:iCs/>
                <w:sz w:val="22"/>
                <w:szCs w:val="18"/>
              </w:rPr>
              <w:t xml:space="preserve">To be </w:t>
            </w:r>
            <w:r w:rsidRPr="00F80D35">
              <w:rPr>
                <w:rFonts w:ascii="Verdana" w:hAnsi="Verdana" w:cs="Calibri"/>
                <w:bCs/>
                <w:i/>
                <w:iCs/>
                <w:sz w:val="22"/>
                <w:szCs w:val="18"/>
              </w:rPr>
              <w:t xml:space="preserve">completed for each new imported food product, or range of product, </w:t>
            </w:r>
            <w:r w:rsidR="00021342" w:rsidRPr="00F80D35">
              <w:rPr>
                <w:rFonts w:ascii="Verdana" w:hAnsi="Verdana" w:cs="Calibri"/>
                <w:bCs/>
                <w:i/>
                <w:iCs/>
                <w:sz w:val="22"/>
                <w:szCs w:val="18"/>
              </w:rPr>
              <w:t>that you import directly from an overseas supplier</w:t>
            </w:r>
            <w:r w:rsidR="001E7D67" w:rsidRPr="00F80D35">
              <w:rPr>
                <w:rFonts w:ascii="Verdana" w:hAnsi="Verdana" w:cs="Calibri"/>
                <w:bCs/>
                <w:i/>
                <w:iCs/>
                <w:sz w:val="22"/>
                <w:szCs w:val="18"/>
              </w:rPr>
              <w:t xml:space="preserve">, </w:t>
            </w:r>
            <w:r w:rsidRPr="00F80D35">
              <w:rPr>
                <w:rFonts w:ascii="Verdana" w:hAnsi="Verdana" w:cs="Calibri"/>
                <w:bCs/>
                <w:i/>
                <w:iCs/>
                <w:sz w:val="22"/>
                <w:szCs w:val="18"/>
              </w:rPr>
              <w:t>in line with Part 5 (Subpart 122, 124 and 124A) of the Food Regulations 2015.</w:t>
            </w:r>
          </w:p>
          <w:p w14:paraId="7D68DCD7" w14:textId="77777777" w:rsidR="0066386B" w:rsidRPr="00896804" w:rsidRDefault="0066386B">
            <w:pPr>
              <w:rPr>
                <w:rFonts w:ascii="Verdana" w:hAnsi="Verdana"/>
                <w:b/>
              </w:rPr>
            </w:pPr>
          </w:p>
        </w:tc>
      </w:tr>
    </w:tbl>
    <w:p w14:paraId="52F6055C" w14:textId="77777777" w:rsidR="0066386B" w:rsidRDefault="0066386B">
      <w:pPr>
        <w:rPr>
          <w:rFonts w:ascii="Verdana" w:hAnsi="Verdana"/>
          <w:b/>
        </w:rPr>
      </w:pPr>
    </w:p>
    <w:p w14:paraId="55CDBA7D" w14:textId="77777777" w:rsidR="0066386B" w:rsidRPr="0066386B" w:rsidRDefault="0066386B" w:rsidP="0066386B">
      <w:pPr>
        <w:rPr>
          <w:rFonts w:ascii="Verdana" w:hAnsi="Verdana" w:cs="Calibri"/>
          <w:b/>
          <w:bCs/>
        </w:rPr>
      </w:pPr>
      <w:r w:rsidRPr="0066386B">
        <w:rPr>
          <w:rFonts w:ascii="Verdana" w:hAnsi="Verdana" w:cs="Calibri"/>
          <w:b/>
          <w:bCs/>
        </w:rPr>
        <w:t>Food Product/Food Group: _________________________________</w:t>
      </w:r>
      <w:r w:rsidRPr="0066386B">
        <w:rPr>
          <w:rFonts w:ascii="Verdana" w:hAnsi="Verdana" w:cs="Calibri"/>
          <w:b/>
          <w:bCs/>
        </w:rPr>
        <w:tab/>
      </w:r>
    </w:p>
    <w:p w14:paraId="50783017" w14:textId="4809AC98" w:rsidR="0066386B" w:rsidRPr="0066386B" w:rsidRDefault="0066386B" w:rsidP="0066386B">
      <w:pPr>
        <w:rPr>
          <w:rFonts w:ascii="Verdana" w:hAnsi="Verdana" w:cs="Calibri"/>
          <w:sz w:val="20"/>
        </w:rPr>
      </w:pPr>
      <w:r w:rsidRPr="0066386B">
        <w:rPr>
          <w:rFonts w:ascii="Verdana" w:hAnsi="Verdana" w:cs="Calibri"/>
          <w:sz w:val="20"/>
        </w:rPr>
        <w:t>(</w:t>
      </w:r>
      <w:r w:rsidR="00757B94" w:rsidRPr="0066386B">
        <w:rPr>
          <w:rFonts w:ascii="Verdana" w:hAnsi="Verdana" w:cs="Calibri"/>
          <w:sz w:val="20"/>
        </w:rPr>
        <w:t>Include</w:t>
      </w:r>
      <w:r w:rsidRPr="0066386B">
        <w:rPr>
          <w:rFonts w:ascii="Verdana" w:hAnsi="Verdana" w:cs="Calibri"/>
          <w:sz w:val="20"/>
        </w:rPr>
        <w:t xml:space="preserve"> </w:t>
      </w:r>
      <w:r w:rsidR="00757B94">
        <w:rPr>
          <w:rFonts w:ascii="Verdana" w:hAnsi="Verdana" w:cs="Calibri"/>
          <w:sz w:val="20"/>
        </w:rPr>
        <w:t xml:space="preserve">a </w:t>
      </w:r>
      <w:r w:rsidRPr="0066386B">
        <w:rPr>
          <w:rFonts w:ascii="Verdana" w:hAnsi="Verdana" w:cs="Calibri"/>
          <w:sz w:val="20"/>
        </w:rPr>
        <w:t>barcode if only one product is assessed)</w:t>
      </w:r>
    </w:p>
    <w:p w14:paraId="6B1B3A1E" w14:textId="77777777" w:rsidR="0066386B" w:rsidRDefault="0066386B">
      <w:pPr>
        <w:rPr>
          <w:rFonts w:ascii="Verdana" w:hAnsi="Verdana"/>
          <w:b/>
        </w:rPr>
      </w:pPr>
    </w:p>
    <w:p w14:paraId="5377F015" w14:textId="43388A37" w:rsidR="003C4AE1" w:rsidRDefault="00C804F6">
      <w:pPr>
        <w:rPr>
          <w:rFonts w:ascii="Verdana" w:hAnsi="Verdana"/>
          <w:b/>
        </w:rPr>
      </w:pPr>
      <w:r w:rsidRPr="00C804F6">
        <w:rPr>
          <w:rFonts w:ascii="Verdana" w:hAnsi="Verdana"/>
          <w:b/>
        </w:rPr>
        <w:t>Date:</w:t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</w:p>
    <w:p w14:paraId="74A28615" w14:textId="77777777" w:rsidR="003C4AE1" w:rsidRDefault="003C4AE1">
      <w:pPr>
        <w:rPr>
          <w:rFonts w:ascii="Verdana" w:hAnsi="Verdana"/>
          <w:b/>
        </w:rPr>
      </w:pPr>
    </w:p>
    <w:p w14:paraId="3C0D0750" w14:textId="3945C4BB" w:rsidR="00F97261" w:rsidRPr="00C804F6" w:rsidRDefault="00C804F6">
      <w:pPr>
        <w:rPr>
          <w:rFonts w:ascii="Verdana" w:hAnsi="Verdana"/>
          <w:b/>
        </w:rPr>
      </w:pPr>
      <w:r w:rsidRPr="00C804F6">
        <w:rPr>
          <w:rFonts w:ascii="Verdana" w:hAnsi="Verdana"/>
          <w:b/>
        </w:rPr>
        <w:t>C</w:t>
      </w:r>
      <w:r w:rsidR="003C4AE1">
        <w:rPr>
          <w:rFonts w:ascii="Verdana" w:hAnsi="Verdana"/>
          <w:b/>
        </w:rPr>
        <w:t>ompleted</w:t>
      </w:r>
      <w:r w:rsidRPr="00C804F6">
        <w:rPr>
          <w:rFonts w:ascii="Verdana" w:hAnsi="Verdana"/>
          <w:b/>
        </w:rPr>
        <w:t xml:space="preserve"> By</w:t>
      </w:r>
      <w:r>
        <w:rPr>
          <w:rFonts w:ascii="Verdana" w:hAnsi="Verdana"/>
          <w:b/>
        </w:rPr>
        <w:t>:</w:t>
      </w:r>
    </w:p>
    <w:p w14:paraId="12D06B60" w14:textId="60B40802" w:rsidR="00C804F6" w:rsidRDefault="00C804F6" w:rsidP="003C4AE1">
      <w:pPr>
        <w:pBdr>
          <w:bottom w:val="single" w:sz="4" w:space="1" w:color="auto"/>
        </w:pBdr>
        <w:rPr>
          <w:rFonts w:ascii="Verdana" w:hAnsi="Verdana"/>
          <w:sz w:val="16"/>
        </w:rPr>
      </w:pPr>
    </w:p>
    <w:p w14:paraId="75A40F29" w14:textId="77777777" w:rsidR="00C804F6" w:rsidRDefault="00C804F6">
      <w:pPr>
        <w:rPr>
          <w:rFonts w:ascii="Verdana" w:hAnsi="Verdana"/>
          <w:sz w:val="16"/>
        </w:rPr>
      </w:pPr>
    </w:p>
    <w:p w14:paraId="2961CAEC" w14:textId="6535AD24" w:rsidR="003C4AE1" w:rsidRDefault="003C4AE1" w:rsidP="003C4AE1">
      <w:pPr>
        <w:autoSpaceDE w:val="0"/>
        <w:autoSpaceDN w:val="0"/>
        <w:adjustRightInd w:val="0"/>
        <w:rPr>
          <w:rFonts w:ascii="Verdana" w:hAnsi="Verdana" w:cs="Calibri"/>
          <w:b/>
          <w:szCs w:val="24"/>
          <w:lang w:val="en-US"/>
        </w:rPr>
      </w:pPr>
      <w:r w:rsidRPr="003C4AE1">
        <w:rPr>
          <w:rFonts w:ascii="Verdana" w:hAnsi="Verdana" w:cs="Calibri"/>
          <w:b/>
          <w:szCs w:val="24"/>
          <w:lang w:val="en-US"/>
        </w:rPr>
        <w:t>CHECKLIST</w:t>
      </w:r>
    </w:p>
    <w:p w14:paraId="57402122" w14:textId="5243F423" w:rsidR="0066386B" w:rsidRDefault="0066386B" w:rsidP="003C4AE1">
      <w:pPr>
        <w:autoSpaceDE w:val="0"/>
        <w:autoSpaceDN w:val="0"/>
        <w:adjustRightInd w:val="0"/>
        <w:rPr>
          <w:rFonts w:ascii="Verdana" w:hAnsi="Verdana" w:cs="Calibri"/>
          <w:b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2"/>
        <w:gridCol w:w="1947"/>
        <w:gridCol w:w="3974"/>
      </w:tblGrid>
      <w:tr w:rsidR="00896804" w:rsidRPr="00896804" w14:paraId="189960F0" w14:textId="77777777" w:rsidTr="00896804">
        <w:trPr>
          <w:tblHeader/>
        </w:trPr>
        <w:tc>
          <w:tcPr>
            <w:tcW w:w="4786" w:type="dxa"/>
            <w:shd w:val="clear" w:color="auto" w:fill="F2F2F2"/>
          </w:tcPr>
          <w:p w14:paraId="6D78D421" w14:textId="77777777" w:rsidR="0066386B" w:rsidRPr="00896804" w:rsidRDefault="0066386B" w:rsidP="00896804">
            <w:pPr>
              <w:jc w:val="center"/>
              <w:rPr>
                <w:rFonts w:ascii="Verdana" w:hAnsi="Verdana" w:cs="Calibri"/>
                <w:b/>
                <w:bCs/>
                <w:sz w:val="22"/>
                <w:szCs w:val="18"/>
              </w:rPr>
            </w:pPr>
            <w:r w:rsidRPr="00896804">
              <w:rPr>
                <w:rFonts w:ascii="Verdana" w:hAnsi="Verdana" w:cs="Calibri"/>
                <w:b/>
                <w:bCs/>
                <w:sz w:val="22"/>
                <w:szCs w:val="18"/>
              </w:rPr>
              <w:t>Requirement</w:t>
            </w:r>
          </w:p>
        </w:tc>
        <w:tc>
          <w:tcPr>
            <w:tcW w:w="1901" w:type="dxa"/>
            <w:shd w:val="clear" w:color="auto" w:fill="F2F2F2"/>
          </w:tcPr>
          <w:p w14:paraId="4F6EDCF0" w14:textId="77777777" w:rsidR="0066386B" w:rsidRPr="00896804" w:rsidRDefault="0066386B" w:rsidP="00896804">
            <w:pPr>
              <w:jc w:val="center"/>
              <w:rPr>
                <w:rFonts w:ascii="Verdana" w:hAnsi="Verdana" w:cs="Calibri"/>
                <w:b/>
                <w:bCs/>
                <w:sz w:val="22"/>
                <w:szCs w:val="18"/>
              </w:rPr>
            </w:pPr>
            <w:r w:rsidRPr="00896804">
              <w:rPr>
                <w:rFonts w:ascii="Verdana" w:hAnsi="Verdana" w:cs="Calibri"/>
                <w:b/>
                <w:bCs/>
                <w:sz w:val="22"/>
                <w:szCs w:val="18"/>
              </w:rPr>
              <w:t>Meets Requirement? Yes/No</w:t>
            </w:r>
          </w:p>
        </w:tc>
        <w:tc>
          <w:tcPr>
            <w:tcW w:w="3996" w:type="dxa"/>
            <w:shd w:val="clear" w:color="auto" w:fill="F2F2F2"/>
          </w:tcPr>
          <w:p w14:paraId="6B1ED334" w14:textId="77777777" w:rsidR="0066386B" w:rsidRPr="00896804" w:rsidRDefault="0066386B" w:rsidP="00896804">
            <w:pPr>
              <w:jc w:val="center"/>
              <w:rPr>
                <w:rFonts w:ascii="Verdana" w:hAnsi="Verdana" w:cs="Calibri"/>
                <w:b/>
                <w:bCs/>
                <w:sz w:val="22"/>
                <w:szCs w:val="18"/>
              </w:rPr>
            </w:pPr>
            <w:r w:rsidRPr="00896804">
              <w:rPr>
                <w:rFonts w:ascii="Verdana" w:hAnsi="Verdana" w:cs="Calibri"/>
                <w:b/>
                <w:bCs/>
                <w:sz w:val="22"/>
                <w:szCs w:val="18"/>
              </w:rPr>
              <w:t>Comments</w:t>
            </w:r>
          </w:p>
        </w:tc>
      </w:tr>
      <w:tr w:rsidR="00896804" w:rsidRPr="00896804" w14:paraId="414C0A63" w14:textId="77777777" w:rsidTr="00896804">
        <w:tc>
          <w:tcPr>
            <w:tcW w:w="4786" w:type="dxa"/>
            <w:shd w:val="clear" w:color="auto" w:fill="auto"/>
          </w:tcPr>
          <w:p w14:paraId="4F289228" w14:textId="77777777" w:rsidR="0066386B" w:rsidRPr="00896804" w:rsidRDefault="0066386B" w:rsidP="0066386B">
            <w:pPr>
              <w:rPr>
                <w:rFonts w:ascii="Verdana" w:hAnsi="Verdana" w:cs="Calibri"/>
                <w:sz w:val="22"/>
                <w:szCs w:val="22"/>
              </w:rPr>
            </w:pPr>
            <w:r w:rsidRPr="00896804">
              <w:rPr>
                <w:rFonts w:ascii="Verdana" w:hAnsi="Verdana" w:cs="Calibri"/>
                <w:sz w:val="22"/>
                <w:szCs w:val="22"/>
              </w:rPr>
              <w:t>Technical Specification/s obtained from supplier</w:t>
            </w:r>
          </w:p>
          <w:p w14:paraId="2424C771" w14:textId="77777777" w:rsidR="0066386B" w:rsidRPr="00896804" w:rsidRDefault="0066386B" w:rsidP="0066386B">
            <w:pPr>
              <w:rPr>
                <w:rFonts w:ascii="Verdana" w:hAnsi="Verdana" w:cs="Calibri"/>
                <w:i/>
                <w:iCs/>
                <w:sz w:val="22"/>
                <w:szCs w:val="22"/>
              </w:rPr>
            </w:pPr>
          </w:p>
          <w:p w14:paraId="0990D588" w14:textId="636E93B1" w:rsidR="0066386B" w:rsidRPr="00896804" w:rsidRDefault="0066386B" w:rsidP="0066386B">
            <w:pPr>
              <w:rPr>
                <w:rFonts w:ascii="Verdana" w:hAnsi="Verdana" w:cs="Calibri"/>
                <w:i/>
                <w:iCs/>
                <w:sz w:val="22"/>
                <w:szCs w:val="22"/>
              </w:rPr>
            </w:pPr>
            <w:r w:rsidRPr="00896804">
              <w:rPr>
                <w:rFonts w:ascii="Verdana" w:hAnsi="Verdana" w:cs="Calibri"/>
                <w:i/>
                <w:iCs/>
                <w:sz w:val="22"/>
                <w:szCs w:val="22"/>
              </w:rPr>
              <w:t>Record issue date in Comments column</w:t>
            </w:r>
          </w:p>
          <w:p w14:paraId="627BE07F" w14:textId="3C5AFC60" w:rsidR="0066386B" w:rsidRPr="00896804" w:rsidRDefault="0066386B" w:rsidP="0066386B">
            <w:pPr>
              <w:rPr>
                <w:rFonts w:ascii="Verdana" w:hAnsi="Verdana" w:cs="Calibri"/>
                <w:sz w:val="22"/>
                <w:szCs w:val="22"/>
              </w:rPr>
            </w:pPr>
          </w:p>
        </w:tc>
        <w:tc>
          <w:tcPr>
            <w:tcW w:w="1901" w:type="dxa"/>
            <w:shd w:val="clear" w:color="auto" w:fill="auto"/>
          </w:tcPr>
          <w:p w14:paraId="45604B6B" w14:textId="77777777" w:rsidR="0066386B" w:rsidRPr="00896804" w:rsidRDefault="0066386B" w:rsidP="0066386B">
            <w:pPr>
              <w:rPr>
                <w:rFonts w:ascii="Verdana" w:hAnsi="Verdana" w:cs="Calibri"/>
                <w:sz w:val="22"/>
                <w:szCs w:val="22"/>
              </w:rPr>
            </w:pPr>
          </w:p>
        </w:tc>
        <w:tc>
          <w:tcPr>
            <w:tcW w:w="3996" w:type="dxa"/>
            <w:shd w:val="clear" w:color="auto" w:fill="auto"/>
          </w:tcPr>
          <w:p w14:paraId="1A3A1533" w14:textId="77777777" w:rsidR="0066386B" w:rsidRPr="00896804" w:rsidRDefault="0066386B" w:rsidP="0066386B">
            <w:pPr>
              <w:rPr>
                <w:rFonts w:ascii="Verdana" w:hAnsi="Verdana" w:cs="Calibri"/>
                <w:sz w:val="22"/>
                <w:szCs w:val="22"/>
              </w:rPr>
            </w:pPr>
          </w:p>
        </w:tc>
      </w:tr>
      <w:tr w:rsidR="00896804" w:rsidRPr="00896804" w14:paraId="37E8D93A" w14:textId="77777777" w:rsidTr="00896804">
        <w:tc>
          <w:tcPr>
            <w:tcW w:w="4786" w:type="dxa"/>
            <w:shd w:val="clear" w:color="auto" w:fill="auto"/>
          </w:tcPr>
          <w:p w14:paraId="1D374F09" w14:textId="77777777" w:rsidR="0066386B" w:rsidRPr="00896804" w:rsidRDefault="0066386B" w:rsidP="0066386B">
            <w:pPr>
              <w:rPr>
                <w:rFonts w:ascii="Verdana" w:hAnsi="Verdana" w:cs="Calibri"/>
                <w:sz w:val="22"/>
                <w:szCs w:val="22"/>
              </w:rPr>
            </w:pPr>
            <w:r w:rsidRPr="00896804">
              <w:rPr>
                <w:rFonts w:ascii="Verdana" w:hAnsi="Verdana" w:cs="Calibri"/>
                <w:sz w:val="22"/>
                <w:szCs w:val="22"/>
              </w:rPr>
              <w:t>Supplier contact details obtained</w:t>
            </w:r>
          </w:p>
          <w:p w14:paraId="273EBB62" w14:textId="77777777" w:rsidR="0066386B" w:rsidRPr="00896804" w:rsidRDefault="0066386B" w:rsidP="0066386B">
            <w:pPr>
              <w:rPr>
                <w:rFonts w:ascii="Verdana" w:hAnsi="Verdana" w:cs="Calibri"/>
                <w:i/>
                <w:iCs/>
                <w:sz w:val="22"/>
                <w:szCs w:val="22"/>
              </w:rPr>
            </w:pPr>
          </w:p>
          <w:p w14:paraId="599EB1D9" w14:textId="75B7CCF5" w:rsidR="0066386B" w:rsidRPr="00896804" w:rsidRDefault="0066386B" w:rsidP="0066386B">
            <w:pPr>
              <w:rPr>
                <w:rFonts w:ascii="Verdana" w:hAnsi="Verdana" w:cs="Calibri"/>
                <w:i/>
                <w:iCs/>
                <w:sz w:val="22"/>
                <w:szCs w:val="22"/>
              </w:rPr>
            </w:pPr>
            <w:r w:rsidRPr="00896804">
              <w:rPr>
                <w:rFonts w:ascii="Verdana" w:hAnsi="Verdana" w:cs="Calibri"/>
                <w:i/>
                <w:iCs/>
                <w:sz w:val="22"/>
                <w:szCs w:val="22"/>
              </w:rPr>
              <w:t>Record issue date in Comments column</w:t>
            </w:r>
          </w:p>
          <w:p w14:paraId="6DDFC24A" w14:textId="3942FADD" w:rsidR="0066386B" w:rsidRPr="00896804" w:rsidRDefault="0066386B" w:rsidP="0066386B">
            <w:pPr>
              <w:rPr>
                <w:rFonts w:ascii="Verdana" w:hAnsi="Verdana" w:cs="Calibri"/>
                <w:sz w:val="22"/>
                <w:szCs w:val="22"/>
              </w:rPr>
            </w:pPr>
          </w:p>
        </w:tc>
        <w:tc>
          <w:tcPr>
            <w:tcW w:w="1901" w:type="dxa"/>
            <w:shd w:val="clear" w:color="auto" w:fill="auto"/>
          </w:tcPr>
          <w:p w14:paraId="3C2D8FA9" w14:textId="77777777" w:rsidR="0066386B" w:rsidRPr="00896804" w:rsidRDefault="0066386B" w:rsidP="0066386B">
            <w:pPr>
              <w:rPr>
                <w:rFonts w:ascii="Verdana" w:hAnsi="Verdana" w:cs="Calibri"/>
                <w:sz w:val="22"/>
                <w:szCs w:val="22"/>
              </w:rPr>
            </w:pPr>
          </w:p>
        </w:tc>
        <w:tc>
          <w:tcPr>
            <w:tcW w:w="3996" w:type="dxa"/>
            <w:shd w:val="clear" w:color="auto" w:fill="auto"/>
          </w:tcPr>
          <w:p w14:paraId="3AED2D1F" w14:textId="77777777" w:rsidR="0066386B" w:rsidRPr="00896804" w:rsidRDefault="0066386B" w:rsidP="0066386B">
            <w:pPr>
              <w:rPr>
                <w:rFonts w:ascii="Verdana" w:hAnsi="Verdana" w:cs="Calibri"/>
                <w:sz w:val="22"/>
                <w:szCs w:val="22"/>
              </w:rPr>
            </w:pPr>
          </w:p>
        </w:tc>
      </w:tr>
      <w:tr w:rsidR="00896804" w:rsidRPr="00896804" w14:paraId="67A50F62" w14:textId="77777777" w:rsidTr="00896804">
        <w:tc>
          <w:tcPr>
            <w:tcW w:w="4786" w:type="dxa"/>
            <w:shd w:val="clear" w:color="auto" w:fill="auto"/>
          </w:tcPr>
          <w:p w14:paraId="7AE24D2D" w14:textId="77777777" w:rsidR="0066386B" w:rsidRPr="00896804" w:rsidRDefault="0066386B" w:rsidP="0066386B">
            <w:pPr>
              <w:rPr>
                <w:rFonts w:ascii="Verdana" w:hAnsi="Verdana" w:cs="Calibri"/>
                <w:sz w:val="22"/>
                <w:szCs w:val="22"/>
              </w:rPr>
            </w:pPr>
            <w:r w:rsidRPr="00896804">
              <w:rPr>
                <w:rFonts w:ascii="Verdana" w:hAnsi="Verdana" w:cs="Calibri"/>
                <w:sz w:val="22"/>
                <w:szCs w:val="22"/>
              </w:rPr>
              <w:t>Supplier current food safety certification obtained</w:t>
            </w:r>
          </w:p>
          <w:p w14:paraId="2A2CD921" w14:textId="77777777" w:rsidR="0066386B" w:rsidRPr="00896804" w:rsidRDefault="0066386B" w:rsidP="0066386B">
            <w:pPr>
              <w:rPr>
                <w:rFonts w:ascii="Verdana" w:hAnsi="Verdana" w:cs="Calibri"/>
                <w:i/>
                <w:iCs/>
                <w:sz w:val="22"/>
                <w:szCs w:val="22"/>
              </w:rPr>
            </w:pPr>
          </w:p>
          <w:p w14:paraId="3819A933" w14:textId="2CA75321" w:rsidR="0066386B" w:rsidRPr="00896804" w:rsidRDefault="0066386B" w:rsidP="0066386B">
            <w:pPr>
              <w:rPr>
                <w:rFonts w:ascii="Verdana" w:hAnsi="Verdana" w:cs="Calibri"/>
                <w:i/>
                <w:iCs/>
                <w:sz w:val="22"/>
                <w:szCs w:val="22"/>
              </w:rPr>
            </w:pPr>
            <w:r w:rsidRPr="00896804">
              <w:rPr>
                <w:rFonts w:ascii="Verdana" w:hAnsi="Verdana" w:cs="Calibri"/>
                <w:i/>
                <w:iCs/>
                <w:sz w:val="22"/>
                <w:szCs w:val="22"/>
              </w:rPr>
              <w:t>Record issue date in Comments column</w:t>
            </w:r>
          </w:p>
          <w:p w14:paraId="0FFAAC88" w14:textId="77777777" w:rsidR="0066386B" w:rsidRPr="00896804" w:rsidRDefault="0066386B" w:rsidP="0066386B">
            <w:pPr>
              <w:rPr>
                <w:rFonts w:ascii="Verdana" w:hAnsi="Verdana" w:cs="Calibri"/>
                <w:sz w:val="22"/>
                <w:szCs w:val="22"/>
              </w:rPr>
            </w:pPr>
          </w:p>
          <w:p w14:paraId="5D747726" w14:textId="521FE6F1" w:rsidR="0066386B" w:rsidRPr="00896804" w:rsidRDefault="0066386B" w:rsidP="0066386B">
            <w:pPr>
              <w:rPr>
                <w:rFonts w:ascii="Verdana" w:hAnsi="Verdana" w:cs="Calibri"/>
                <w:sz w:val="22"/>
                <w:szCs w:val="22"/>
              </w:rPr>
            </w:pPr>
            <w:r w:rsidRPr="00896804">
              <w:rPr>
                <w:rFonts w:ascii="Verdana" w:hAnsi="Verdana" w:cs="Calibri"/>
                <w:sz w:val="22"/>
                <w:szCs w:val="22"/>
              </w:rPr>
              <w:t xml:space="preserve">If the supplier is not the source </w:t>
            </w:r>
            <w:proofErr w:type="gramStart"/>
            <w:r w:rsidRPr="00896804">
              <w:rPr>
                <w:rFonts w:ascii="Verdana" w:hAnsi="Verdana" w:cs="Calibri"/>
                <w:sz w:val="22"/>
                <w:szCs w:val="22"/>
              </w:rPr>
              <w:t>manufacturer</w:t>
            </w:r>
            <w:proofErr w:type="gramEnd"/>
            <w:r w:rsidRPr="00896804">
              <w:rPr>
                <w:rFonts w:ascii="Verdana" w:hAnsi="Verdana" w:cs="Calibri"/>
                <w:sz w:val="22"/>
                <w:szCs w:val="22"/>
              </w:rPr>
              <w:t xml:space="preserve"> then need to obtain food safety certification for the manufacturer / producer of the food</w:t>
            </w:r>
          </w:p>
          <w:p w14:paraId="1EA3EBF9" w14:textId="77777777" w:rsidR="0066386B" w:rsidRPr="00896804" w:rsidRDefault="0066386B" w:rsidP="0066386B">
            <w:pPr>
              <w:rPr>
                <w:rFonts w:ascii="Verdana" w:hAnsi="Verdana" w:cs="Calibri"/>
                <w:sz w:val="22"/>
                <w:szCs w:val="22"/>
              </w:rPr>
            </w:pPr>
            <w:r w:rsidRPr="00896804">
              <w:rPr>
                <w:rFonts w:ascii="Verdana" w:hAnsi="Verdana" w:cs="Calibri"/>
                <w:sz w:val="22"/>
                <w:szCs w:val="22"/>
              </w:rPr>
              <w:t>Include other certification as applicable e.g., Halal, Kosher, Gluten Free, Organic</w:t>
            </w:r>
          </w:p>
          <w:p w14:paraId="580BD075" w14:textId="3DDB3C45" w:rsidR="0066386B" w:rsidRPr="00896804" w:rsidRDefault="0066386B" w:rsidP="0066386B">
            <w:pPr>
              <w:rPr>
                <w:rFonts w:ascii="Verdana" w:hAnsi="Verdana" w:cs="Calibri"/>
                <w:sz w:val="22"/>
                <w:szCs w:val="22"/>
              </w:rPr>
            </w:pPr>
          </w:p>
        </w:tc>
        <w:tc>
          <w:tcPr>
            <w:tcW w:w="1901" w:type="dxa"/>
            <w:shd w:val="clear" w:color="auto" w:fill="auto"/>
          </w:tcPr>
          <w:p w14:paraId="584908AC" w14:textId="77777777" w:rsidR="0066386B" w:rsidRPr="00896804" w:rsidRDefault="0066386B" w:rsidP="0066386B">
            <w:pPr>
              <w:rPr>
                <w:rFonts w:ascii="Verdana" w:hAnsi="Verdana" w:cs="Calibri"/>
                <w:sz w:val="22"/>
                <w:szCs w:val="22"/>
              </w:rPr>
            </w:pPr>
          </w:p>
        </w:tc>
        <w:tc>
          <w:tcPr>
            <w:tcW w:w="3996" w:type="dxa"/>
            <w:shd w:val="clear" w:color="auto" w:fill="auto"/>
          </w:tcPr>
          <w:p w14:paraId="04DE851B" w14:textId="77777777" w:rsidR="0066386B" w:rsidRPr="00896804" w:rsidRDefault="0066386B" w:rsidP="0066386B">
            <w:pPr>
              <w:rPr>
                <w:rFonts w:ascii="Verdana" w:hAnsi="Verdana" w:cs="Calibri"/>
                <w:sz w:val="22"/>
                <w:szCs w:val="22"/>
              </w:rPr>
            </w:pPr>
          </w:p>
        </w:tc>
      </w:tr>
      <w:tr w:rsidR="00896804" w:rsidRPr="00896804" w14:paraId="1EB7679E" w14:textId="77777777" w:rsidTr="00896804">
        <w:tc>
          <w:tcPr>
            <w:tcW w:w="4786" w:type="dxa"/>
            <w:shd w:val="clear" w:color="auto" w:fill="auto"/>
          </w:tcPr>
          <w:p w14:paraId="424C13BE" w14:textId="4F25CCDD" w:rsidR="0066386B" w:rsidRPr="00896804" w:rsidRDefault="0066386B" w:rsidP="00896804">
            <w:pPr>
              <w:ind w:left="-56"/>
              <w:rPr>
                <w:rFonts w:ascii="Verdana" w:hAnsi="Verdana" w:cs="Calibri"/>
                <w:sz w:val="22"/>
                <w:szCs w:val="22"/>
                <w:u w:val="single"/>
              </w:rPr>
            </w:pPr>
            <w:r w:rsidRPr="00896804">
              <w:rPr>
                <w:rFonts w:ascii="Verdana" w:hAnsi="Verdana" w:cs="Calibri"/>
                <w:sz w:val="22"/>
                <w:szCs w:val="22"/>
                <w:u w:val="single"/>
              </w:rPr>
              <w:t>Imported Food Testing</w:t>
            </w:r>
          </w:p>
          <w:p w14:paraId="78312069" w14:textId="77777777" w:rsidR="0066386B" w:rsidRPr="00896804" w:rsidRDefault="0066386B" w:rsidP="00896804">
            <w:pPr>
              <w:ind w:left="-56"/>
              <w:rPr>
                <w:rFonts w:ascii="Verdana" w:hAnsi="Verdana" w:cs="Calibri"/>
                <w:sz w:val="22"/>
                <w:szCs w:val="22"/>
                <w:u w:val="single"/>
              </w:rPr>
            </w:pPr>
          </w:p>
          <w:p w14:paraId="7B9E4480" w14:textId="77777777" w:rsidR="0066386B" w:rsidRPr="00896804" w:rsidRDefault="0066386B" w:rsidP="00896804">
            <w:pPr>
              <w:ind w:left="-56"/>
              <w:rPr>
                <w:rFonts w:ascii="Verdana" w:hAnsi="Verdana" w:cs="Calibri"/>
                <w:sz w:val="22"/>
                <w:szCs w:val="22"/>
              </w:rPr>
            </w:pPr>
            <w:r w:rsidRPr="00896804">
              <w:rPr>
                <w:rFonts w:ascii="Verdana" w:hAnsi="Verdana" w:cs="Calibri"/>
                <w:sz w:val="22"/>
                <w:szCs w:val="22"/>
              </w:rPr>
              <w:t>If the food is one of “high regulatory interest”, or “increased regulatory interest” are laboratory test reports provided/available for each consignment (or at the frequency approved by MPI)?</w:t>
            </w:r>
          </w:p>
          <w:p w14:paraId="01B6D299" w14:textId="77777777" w:rsidR="0066386B" w:rsidRPr="00896804" w:rsidRDefault="0066386B" w:rsidP="0066386B">
            <w:pPr>
              <w:rPr>
                <w:rFonts w:ascii="Verdana" w:hAnsi="Verdana" w:cs="Calibri"/>
                <w:sz w:val="22"/>
                <w:szCs w:val="22"/>
              </w:rPr>
            </w:pPr>
            <w:r w:rsidRPr="00896804">
              <w:rPr>
                <w:rFonts w:ascii="Verdana" w:hAnsi="Verdana" w:cs="Calibri"/>
                <w:sz w:val="22"/>
                <w:szCs w:val="22"/>
              </w:rPr>
              <w:t xml:space="preserve">Refer to: </w:t>
            </w:r>
            <w:hyperlink r:id="rId7" w:history="1">
              <w:r w:rsidRPr="00896804">
                <w:rPr>
                  <w:rStyle w:val="Hyperlink"/>
                  <w:rFonts w:ascii="Verdana" w:hAnsi="Verdana" w:cs="Calibri"/>
                  <w:sz w:val="22"/>
                  <w:szCs w:val="22"/>
                </w:rPr>
                <w:t>Importing Food (mpi.govt.nz)</w:t>
              </w:r>
            </w:hyperlink>
          </w:p>
          <w:p w14:paraId="5DB9E0DE" w14:textId="1CB254DE" w:rsidR="0066386B" w:rsidRPr="00896804" w:rsidRDefault="0066386B" w:rsidP="0037509D">
            <w:pPr>
              <w:rPr>
                <w:rFonts w:ascii="Verdana" w:hAnsi="Verdana" w:cs="Calibri"/>
                <w:sz w:val="22"/>
                <w:szCs w:val="22"/>
              </w:rPr>
            </w:pPr>
            <w:r w:rsidRPr="00896804">
              <w:rPr>
                <w:rFonts w:ascii="Verdana" w:hAnsi="Verdana" w:cs="Calibri"/>
                <w:sz w:val="22"/>
                <w:szCs w:val="22"/>
              </w:rPr>
              <w:t>Keep copies of all laboratory test reports on file</w:t>
            </w:r>
          </w:p>
        </w:tc>
        <w:tc>
          <w:tcPr>
            <w:tcW w:w="1901" w:type="dxa"/>
            <w:shd w:val="clear" w:color="auto" w:fill="auto"/>
          </w:tcPr>
          <w:p w14:paraId="3EF481B6" w14:textId="77777777" w:rsidR="0066386B" w:rsidRPr="00896804" w:rsidRDefault="0066386B" w:rsidP="0066386B">
            <w:pPr>
              <w:rPr>
                <w:rFonts w:ascii="Verdana" w:hAnsi="Verdana" w:cs="Calibri"/>
                <w:sz w:val="22"/>
                <w:szCs w:val="22"/>
              </w:rPr>
            </w:pPr>
          </w:p>
        </w:tc>
        <w:tc>
          <w:tcPr>
            <w:tcW w:w="3996" w:type="dxa"/>
            <w:shd w:val="clear" w:color="auto" w:fill="auto"/>
          </w:tcPr>
          <w:p w14:paraId="45210486" w14:textId="77777777" w:rsidR="0066386B" w:rsidRPr="00896804" w:rsidRDefault="0066386B" w:rsidP="0066386B">
            <w:pPr>
              <w:rPr>
                <w:rFonts w:ascii="Verdana" w:hAnsi="Verdana" w:cs="Calibri"/>
                <w:sz w:val="22"/>
                <w:szCs w:val="22"/>
              </w:rPr>
            </w:pPr>
          </w:p>
        </w:tc>
      </w:tr>
      <w:tr w:rsidR="00896804" w:rsidRPr="00896804" w14:paraId="2ABB0266" w14:textId="77777777" w:rsidTr="00896804">
        <w:tc>
          <w:tcPr>
            <w:tcW w:w="4786" w:type="dxa"/>
            <w:shd w:val="clear" w:color="auto" w:fill="auto"/>
          </w:tcPr>
          <w:p w14:paraId="7D0ED131" w14:textId="77777777" w:rsidR="0066386B" w:rsidRPr="00896804" w:rsidRDefault="0066386B" w:rsidP="0066386B">
            <w:pPr>
              <w:rPr>
                <w:rFonts w:ascii="Verdana" w:hAnsi="Verdana" w:cs="Calibri"/>
                <w:sz w:val="22"/>
                <w:szCs w:val="22"/>
              </w:rPr>
            </w:pPr>
            <w:r w:rsidRPr="00896804">
              <w:rPr>
                <w:rFonts w:ascii="Verdana" w:hAnsi="Verdana" w:cs="Calibri"/>
                <w:sz w:val="22"/>
                <w:szCs w:val="22"/>
              </w:rPr>
              <w:lastRenderedPageBreak/>
              <w:t>Does the food product/s meet the labelling requirements (Part 1) of the Australia New Zealand Food Standards Code?</w:t>
            </w:r>
          </w:p>
          <w:p w14:paraId="3C7C38DE" w14:textId="77777777" w:rsidR="0066386B" w:rsidRPr="00896804" w:rsidRDefault="00E138EA" w:rsidP="00896804">
            <w:pPr>
              <w:ind w:left="360"/>
              <w:rPr>
                <w:rFonts w:ascii="Verdana" w:hAnsi="Verdana" w:cs="Calibri"/>
                <w:sz w:val="22"/>
                <w:szCs w:val="22"/>
              </w:rPr>
            </w:pPr>
            <w:hyperlink r:id="rId8" w:history="1">
              <w:r w:rsidR="0066386B" w:rsidRPr="00896804">
                <w:rPr>
                  <w:rStyle w:val="Hyperlink"/>
                  <w:rFonts w:ascii="Verdana" w:hAnsi="Verdana" w:cs="Calibri"/>
                  <w:sz w:val="22"/>
                  <w:szCs w:val="22"/>
                </w:rPr>
                <w:t>Food Standards Code</w:t>
              </w:r>
            </w:hyperlink>
          </w:p>
          <w:p w14:paraId="7ED989F7" w14:textId="1C575DCF" w:rsidR="0066386B" w:rsidRPr="00896804" w:rsidRDefault="0066386B" w:rsidP="00896804">
            <w:pPr>
              <w:ind w:left="360"/>
              <w:rPr>
                <w:rFonts w:ascii="Verdana" w:hAnsi="Verdana" w:cs="Calibri"/>
                <w:sz w:val="22"/>
                <w:szCs w:val="22"/>
              </w:rPr>
            </w:pPr>
            <w:r w:rsidRPr="00896804">
              <w:rPr>
                <w:rFonts w:ascii="Verdana" w:hAnsi="Verdana" w:cs="Calibri"/>
                <w:sz w:val="22"/>
                <w:szCs w:val="22"/>
              </w:rPr>
              <w:t>Attach a copy of a completed label review form/s or assessment report/s</w:t>
            </w:r>
          </w:p>
          <w:p w14:paraId="049E5E11" w14:textId="4A60CE5C" w:rsidR="0066386B" w:rsidRPr="00896804" w:rsidRDefault="0066386B" w:rsidP="00896804">
            <w:pPr>
              <w:ind w:left="360"/>
              <w:rPr>
                <w:rFonts w:ascii="Verdana" w:hAnsi="Verdana" w:cs="Calibri"/>
                <w:sz w:val="22"/>
                <w:szCs w:val="22"/>
              </w:rPr>
            </w:pPr>
          </w:p>
        </w:tc>
        <w:tc>
          <w:tcPr>
            <w:tcW w:w="1901" w:type="dxa"/>
            <w:shd w:val="clear" w:color="auto" w:fill="auto"/>
          </w:tcPr>
          <w:p w14:paraId="4A8B553E" w14:textId="77777777" w:rsidR="0066386B" w:rsidRPr="00896804" w:rsidRDefault="0066386B" w:rsidP="0066386B">
            <w:pPr>
              <w:rPr>
                <w:rFonts w:ascii="Verdana" w:hAnsi="Verdana" w:cs="Calibri"/>
                <w:sz w:val="22"/>
                <w:szCs w:val="22"/>
              </w:rPr>
            </w:pPr>
          </w:p>
          <w:p w14:paraId="5E5205A9" w14:textId="77777777" w:rsidR="0066386B" w:rsidRPr="00896804" w:rsidRDefault="0066386B" w:rsidP="0066386B">
            <w:pPr>
              <w:rPr>
                <w:rFonts w:ascii="Verdana" w:hAnsi="Verdana" w:cs="Calibri"/>
                <w:sz w:val="22"/>
                <w:szCs w:val="22"/>
              </w:rPr>
            </w:pPr>
          </w:p>
          <w:p w14:paraId="0BB011F1" w14:textId="77777777" w:rsidR="0066386B" w:rsidRPr="00896804" w:rsidRDefault="0066386B" w:rsidP="0066386B">
            <w:pPr>
              <w:rPr>
                <w:rFonts w:ascii="Verdana" w:hAnsi="Verdana" w:cs="Calibri"/>
                <w:sz w:val="22"/>
                <w:szCs w:val="22"/>
              </w:rPr>
            </w:pPr>
          </w:p>
          <w:p w14:paraId="7CAD1374" w14:textId="77777777" w:rsidR="0066386B" w:rsidRPr="00896804" w:rsidRDefault="0066386B" w:rsidP="0066386B">
            <w:pPr>
              <w:rPr>
                <w:rFonts w:ascii="Verdana" w:hAnsi="Verdana" w:cs="Calibri"/>
                <w:sz w:val="22"/>
                <w:szCs w:val="22"/>
              </w:rPr>
            </w:pPr>
          </w:p>
          <w:p w14:paraId="16D03F3B" w14:textId="77777777" w:rsidR="0066386B" w:rsidRPr="00896804" w:rsidRDefault="0066386B" w:rsidP="0066386B">
            <w:pPr>
              <w:rPr>
                <w:rFonts w:ascii="Verdana" w:hAnsi="Verdana" w:cs="Calibri"/>
                <w:sz w:val="22"/>
                <w:szCs w:val="22"/>
              </w:rPr>
            </w:pPr>
          </w:p>
          <w:p w14:paraId="4E167819" w14:textId="77777777" w:rsidR="0066386B" w:rsidRPr="00896804" w:rsidRDefault="0066386B" w:rsidP="0066386B">
            <w:pPr>
              <w:rPr>
                <w:rFonts w:ascii="Verdana" w:hAnsi="Verdana" w:cs="Calibri"/>
                <w:sz w:val="22"/>
                <w:szCs w:val="22"/>
              </w:rPr>
            </w:pPr>
          </w:p>
        </w:tc>
        <w:tc>
          <w:tcPr>
            <w:tcW w:w="3996" w:type="dxa"/>
            <w:shd w:val="clear" w:color="auto" w:fill="auto"/>
          </w:tcPr>
          <w:p w14:paraId="4F0A43BA" w14:textId="77777777" w:rsidR="0066386B" w:rsidRPr="00896804" w:rsidRDefault="0066386B" w:rsidP="0066386B">
            <w:pPr>
              <w:rPr>
                <w:rFonts w:ascii="Verdana" w:hAnsi="Verdana" w:cs="Calibri"/>
                <w:sz w:val="22"/>
                <w:szCs w:val="22"/>
              </w:rPr>
            </w:pPr>
          </w:p>
          <w:p w14:paraId="57D51EF2" w14:textId="77777777" w:rsidR="0066386B" w:rsidRPr="00896804" w:rsidRDefault="0066386B" w:rsidP="0066386B">
            <w:pPr>
              <w:rPr>
                <w:rFonts w:ascii="Verdana" w:hAnsi="Verdana" w:cs="Calibri"/>
                <w:sz w:val="22"/>
                <w:szCs w:val="22"/>
              </w:rPr>
            </w:pPr>
          </w:p>
          <w:p w14:paraId="261104BB" w14:textId="77777777" w:rsidR="0066386B" w:rsidRPr="00896804" w:rsidRDefault="0066386B" w:rsidP="0066386B">
            <w:pPr>
              <w:rPr>
                <w:rFonts w:ascii="Verdana" w:hAnsi="Verdana" w:cs="Calibri"/>
                <w:sz w:val="22"/>
                <w:szCs w:val="22"/>
              </w:rPr>
            </w:pPr>
          </w:p>
          <w:p w14:paraId="75EF331A" w14:textId="77777777" w:rsidR="0066386B" w:rsidRPr="00896804" w:rsidRDefault="0066386B" w:rsidP="0066386B">
            <w:pPr>
              <w:rPr>
                <w:rFonts w:ascii="Verdana" w:hAnsi="Verdana" w:cs="Calibri"/>
                <w:sz w:val="22"/>
                <w:szCs w:val="22"/>
              </w:rPr>
            </w:pPr>
          </w:p>
          <w:p w14:paraId="74885CFC" w14:textId="77777777" w:rsidR="0066386B" w:rsidRPr="00896804" w:rsidRDefault="0066386B" w:rsidP="0066386B">
            <w:pPr>
              <w:rPr>
                <w:rFonts w:ascii="Verdana" w:hAnsi="Verdana" w:cs="Calibri"/>
                <w:sz w:val="22"/>
                <w:szCs w:val="22"/>
              </w:rPr>
            </w:pPr>
          </w:p>
          <w:p w14:paraId="2E642928" w14:textId="77777777" w:rsidR="0066386B" w:rsidRPr="00896804" w:rsidRDefault="0066386B" w:rsidP="0066386B">
            <w:pPr>
              <w:rPr>
                <w:rFonts w:ascii="Verdana" w:hAnsi="Verdana" w:cs="Calibri"/>
                <w:sz w:val="22"/>
                <w:szCs w:val="22"/>
              </w:rPr>
            </w:pPr>
          </w:p>
          <w:p w14:paraId="538BB5E0" w14:textId="77777777" w:rsidR="0066386B" w:rsidRPr="00896804" w:rsidRDefault="0066386B" w:rsidP="0066386B">
            <w:pPr>
              <w:rPr>
                <w:rFonts w:ascii="Verdana" w:hAnsi="Verdana" w:cs="Calibri"/>
                <w:sz w:val="22"/>
                <w:szCs w:val="22"/>
              </w:rPr>
            </w:pPr>
          </w:p>
          <w:p w14:paraId="31CD441E" w14:textId="77777777" w:rsidR="0066386B" w:rsidRPr="00896804" w:rsidRDefault="0066386B" w:rsidP="0066386B">
            <w:pPr>
              <w:rPr>
                <w:rFonts w:ascii="Verdana" w:hAnsi="Verdana" w:cs="Calibri"/>
                <w:sz w:val="22"/>
                <w:szCs w:val="22"/>
              </w:rPr>
            </w:pPr>
          </w:p>
        </w:tc>
      </w:tr>
      <w:tr w:rsidR="00896804" w:rsidRPr="00896804" w14:paraId="75668B5A" w14:textId="77777777" w:rsidTr="00896804">
        <w:tc>
          <w:tcPr>
            <w:tcW w:w="4786" w:type="dxa"/>
            <w:shd w:val="clear" w:color="auto" w:fill="auto"/>
          </w:tcPr>
          <w:p w14:paraId="68377AE3" w14:textId="77777777" w:rsidR="0066386B" w:rsidRPr="00896804" w:rsidRDefault="0066386B" w:rsidP="0066386B">
            <w:pPr>
              <w:rPr>
                <w:rFonts w:ascii="Verdana" w:hAnsi="Verdana" w:cs="Calibri"/>
                <w:sz w:val="22"/>
                <w:szCs w:val="22"/>
              </w:rPr>
            </w:pPr>
            <w:r w:rsidRPr="00896804">
              <w:rPr>
                <w:rFonts w:ascii="Verdana" w:hAnsi="Verdana" w:cs="Calibri"/>
                <w:sz w:val="22"/>
                <w:szCs w:val="22"/>
              </w:rPr>
              <w:t>Does the food meet the compositional requirements (Part 2) of the Australia New Zealand Food Standards Code?</w:t>
            </w:r>
          </w:p>
          <w:p w14:paraId="546E772C" w14:textId="5DB5A3BC" w:rsidR="0066386B" w:rsidRPr="00896804" w:rsidRDefault="00E138EA" w:rsidP="0066386B">
            <w:pPr>
              <w:rPr>
                <w:rFonts w:ascii="Verdana" w:hAnsi="Verdana" w:cs="Calibri"/>
                <w:sz w:val="22"/>
                <w:szCs w:val="22"/>
              </w:rPr>
            </w:pPr>
            <w:hyperlink r:id="rId9" w:history="1">
              <w:r w:rsidR="0066386B" w:rsidRPr="00896804">
                <w:rPr>
                  <w:rStyle w:val="Hyperlink"/>
                  <w:rFonts w:ascii="Verdana" w:hAnsi="Verdana" w:cs="Calibri"/>
                  <w:sz w:val="22"/>
                  <w:szCs w:val="22"/>
                </w:rPr>
                <w:t>Food Standards Code</w:t>
              </w:r>
            </w:hyperlink>
          </w:p>
          <w:p w14:paraId="33724163" w14:textId="7A8ED42B" w:rsidR="0066386B" w:rsidRPr="00896804" w:rsidRDefault="0066386B" w:rsidP="0066386B">
            <w:pPr>
              <w:rPr>
                <w:rFonts w:ascii="Verdana" w:hAnsi="Verdana" w:cs="Calibri"/>
                <w:sz w:val="22"/>
                <w:szCs w:val="22"/>
              </w:rPr>
            </w:pPr>
          </w:p>
        </w:tc>
        <w:tc>
          <w:tcPr>
            <w:tcW w:w="1901" w:type="dxa"/>
            <w:shd w:val="clear" w:color="auto" w:fill="auto"/>
          </w:tcPr>
          <w:p w14:paraId="41435486" w14:textId="77777777" w:rsidR="0066386B" w:rsidRPr="00896804" w:rsidRDefault="0066386B" w:rsidP="0066386B">
            <w:pPr>
              <w:rPr>
                <w:rFonts w:ascii="Verdana" w:hAnsi="Verdana" w:cs="Calibri"/>
                <w:sz w:val="22"/>
                <w:szCs w:val="22"/>
              </w:rPr>
            </w:pPr>
          </w:p>
        </w:tc>
        <w:tc>
          <w:tcPr>
            <w:tcW w:w="3996" w:type="dxa"/>
            <w:shd w:val="clear" w:color="auto" w:fill="auto"/>
          </w:tcPr>
          <w:p w14:paraId="4F0E5F30" w14:textId="77777777" w:rsidR="0066386B" w:rsidRPr="00896804" w:rsidRDefault="0066386B" w:rsidP="0066386B">
            <w:pPr>
              <w:rPr>
                <w:rFonts w:ascii="Verdana" w:hAnsi="Verdana" w:cs="Calibri"/>
                <w:sz w:val="22"/>
                <w:szCs w:val="22"/>
              </w:rPr>
            </w:pPr>
          </w:p>
        </w:tc>
      </w:tr>
      <w:tr w:rsidR="00896804" w:rsidRPr="00896804" w14:paraId="3C75821C" w14:textId="77777777" w:rsidTr="00896804">
        <w:tc>
          <w:tcPr>
            <w:tcW w:w="4786" w:type="dxa"/>
            <w:shd w:val="clear" w:color="auto" w:fill="auto"/>
          </w:tcPr>
          <w:p w14:paraId="75EF2871" w14:textId="0F62D5ED" w:rsidR="0066386B" w:rsidRPr="00896804" w:rsidRDefault="0066386B" w:rsidP="0066386B">
            <w:pPr>
              <w:rPr>
                <w:rFonts w:ascii="Verdana" w:hAnsi="Verdana" w:cs="Calibri"/>
                <w:sz w:val="22"/>
                <w:szCs w:val="22"/>
              </w:rPr>
            </w:pPr>
            <w:r w:rsidRPr="00896804">
              <w:rPr>
                <w:rFonts w:ascii="Verdana" w:hAnsi="Verdana" w:cs="Calibri"/>
                <w:sz w:val="22"/>
                <w:szCs w:val="22"/>
              </w:rPr>
              <w:t>If the food contains genetically modified ingredients is this declared on the label/packaging?</w:t>
            </w:r>
          </w:p>
          <w:p w14:paraId="79FCF081" w14:textId="2CDEAF13" w:rsidR="0066386B" w:rsidRPr="00896804" w:rsidRDefault="0066386B" w:rsidP="0066386B">
            <w:pPr>
              <w:rPr>
                <w:rFonts w:ascii="Verdana" w:hAnsi="Verdana" w:cs="Calibri"/>
                <w:sz w:val="22"/>
                <w:szCs w:val="22"/>
              </w:rPr>
            </w:pPr>
          </w:p>
        </w:tc>
        <w:tc>
          <w:tcPr>
            <w:tcW w:w="1901" w:type="dxa"/>
            <w:shd w:val="clear" w:color="auto" w:fill="auto"/>
          </w:tcPr>
          <w:p w14:paraId="77A38BF5" w14:textId="77777777" w:rsidR="0066386B" w:rsidRPr="00896804" w:rsidRDefault="0066386B" w:rsidP="0066386B">
            <w:pPr>
              <w:rPr>
                <w:rFonts w:ascii="Verdana" w:hAnsi="Verdana" w:cs="Calibri"/>
                <w:sz w:val="22"/>
                <w:szCs w:val="22"/>
              </w:rPr>
            </w:pPr>
          </w:p>
        </w:tc>
        <w:tc>
          <w:tcPr>
            <w:tcW w:w="3996" w:type="dxa"/>
            <w:shd w:val="clear" w:color="auto" w:fill="auto"/>
          </w:tcPr>
          <w:p w14:paraId="583D2306" w14:textId="77777777" w:rsidR="0066386B" w:rsidRPr="00896804" w:rsidRDefault="0066386B" w:rsidP="0066386B">
            <w:pPr>
              <w:rPr>
                <w:rFonts w:ascii="Verdana" w:hAnsi="Verdana" w:cs="Calibri"/>
                <w:sz w:val="22"/>
                <w:szCs w:val="22"/>
              </w:rPr>
            </w:pPr>
          </w:p>
        </w:tc>
      </w:tr>
      <w:tr w:rsidR="00896804" w:rsidRPr="00896804" w14:paraId="6F3A1664" w14:textId="77777777" w:rsidTr="00896804">
        <w:tc>
          <w:tcPr>
            <w:tcW w:w="4786" w:type="dxa"/>
            <w:shd w:val="clear" w:color="auto" w:fill="auto"/>
          </w:tcPr>
          <w:p w14:paraId="6665D9E1" w14:textId="5EA231F1" w:rsidR="0066386B" w:rsidRPr="00896804" w:rsidRDefault="0066386B" w:rsidP="0066386B">
            <w:pPr>
              <w:rPr>
                <w:rFonts w:ascii="Verdana" w:hAnsi="Verdana" w:cs="Calibri"/>
                <w:sz w:val="22"/>
                <w:szCs w:val="22"/>
              </w:rPr>
            </w:pPr>
            <w:r w:rsidRPr="00896804">
              <w:rPr>
                <w:rFonts w:ascii="Verdana" w:hAnsi="Verdana" w:cs="Calibri"/>
                <w:sz w:val="22"/>
                <w:szCs w:val="22"/>
              </w:rPr>
              <w:t>If the food has been irradiated is this declared on the label/packaging?</w:t>
            </w:r>
          </w:p>
          <w:p w14:paraId="030D395A" w14:textId="72EF6E42" w:rsidR="0066386B" w:rsidRPr="00896804" w:rsidRDefault="0066386B" w:rsidP="0066386B">
            <w:pPr>
              <w:rPr>
                <w:rFonts w:ascii="Verdana" w:hAnsi="Verdana" w:cs="Calibri"/>
                <w:sz w:val="22"/>
                <w:szCs w:val="22"/>
              </w:rPr>
            </w:pPr>
          </w:p>
        </w:tc>
        <w:tc>
          <w:tcPr>
            <w:tcW w:w="1901" w:type="dxa"/>
            <w:shd w:val="clear" w:color="auto" w:fill="auto"/>
          </w:tcPr>
          <w:p w14:paraId="2D5DE89F" w14:textId="77777777" w:rsidR="0066386B" w:rsidRPr="00896804" w:rsidRDefault="0066386B" w:rsidP="0066386B">
            <w:pPr>
              <w:rPr>
                <w:rFonts w:ascii="Verdana" w:hAnsi="Verdana" w:cs="Calibri"/>
                <w:sz w:val="22"/>
                <w:szCs w:val="22"/>
              </w:rPr>
            </w:pPr>
          </w:p>
        </w:tc>
        <w:tc>
          <w:tcPr>
            <w:tcW w:w="3996" w:type="dxa"/>
            <w:shd w:val="clear" w:color="auto" w:fill="auto"/>
          </w:tcPr>
          <w:p w14:paraId="06B1D4B7" w14:textId="77777777" w:rsidR="0066386B" w:rsidRPr="00896804" w:rsidRDefault="0066386B" w:rsidP="0066386B">
            <w:pPr>
              <w:rPr>
                <w:rFonts w:ascii="Verdana" w:hAnsi="Verdana" w:cs="Calibri"/>
                <w:sz w:val="22"/>
                <w:szCs w:val="22"/>
              </w:rPr>
            </w:pPr>
          </w:p>
        </w:tc>
      </w:tr>
      <w:tr w:rsidR="00896804" w:rsidRPr="00896804" w14:paraId="011C2CF6" w14:textId="77777777" w:rsidTr="00896804">
        <w:tc>
          <w:tcPr>
            <w:tcW w:w="4786" w:type="dxa"/>
            <w:shd w:val="clear" w:color="auto" w:fill="auto"/>
          </w:tcPr>
          <w:p w14:paraId="2279F716" w14:textId="77777777" w:rsidR="0066386B" w:rsidRPr="00896804" w:rsidRDefault="0066386B" w:rsidP="0066386B">
            <w:pPr>
              <w:rPr>
                <w:rFonts w:ascii="Verdana" w:hAnsi="Verdana" w:cs="Calibri"/>
                <w:sz w:val="22"/>
                <w:szCs w:val="22"/>
              </w:rPr>
            </w:pPr>
            <w:r w:rsidRPr="00896804">
              <w:rPr>
                <w:rFonts w:ascii="Verdana" w:hAnsi="Verdana" w:cs="Calibri"/>
                <w:sz w:val="22"/>
                <w:szCs w:val="22"/>
              </w:rPr>
              <w:t>Are suitable arrangements in place to keep the product safe and of acceptable quality during storage and transport?</w:t>
            </w:r>
          </w:p>
          <w:p w14:paraId="631C094C" w14:textId="15079314" w:rsidR="0066386B" w:rsidRPr="00896804" w:rsidRDefault="0066386B" w:rsidP="0066386B">
            <w:pPr>
              <w:rPr>
                <w:rFonts w:ascii="Verdana" w:hAnsi="Verdana" w:cs="Calibri"/>
                <w:sz w:val="22"/>
                <w:szCs w:val="22"/>
              </w:rPr>
            </w:pPr>
            <w:r w:rsidRPr="00896804">
              <w:rPr>
                <w:rFonts w:ascii="Verdana" w:hAnsi="Verdana" w:cs="Calibri"/>
                <w:sz w:val="22"/>
                <w:szCs w:val="22"/>
              </w:rPr>
              <w:t>This might include temperature checks on product on arrival, refrigerated storage (chilled/frozen) as appropriate, and refrigerated transport for perishable products</w:t>
            </w:r>
          </w:p>
          <w:p w14:paraId="3C08CB1A" w14:textId="6C6468F9" w:rsidR="0066386B" w:rsidRPr="00896804" w:rsidRDefault="0066386B" w:rsidP="0066386B">
            <w:pPr>
              <w:rPr>
                <w:rFonts w:ascii="Verdana" w:hAnsi="Verdana" w:cs="Calibri"/>
                <w:sz w:val="22"/>
                <w:szCs w:val="22"/>
              </w:rPr>
            </w:pPr>
          </w:p>
        </w:tc>
        <w:tc>
          <w:tcPr>
            <w:tcW w:w="1901" w:type="dxa"/>
            <w:shd w:val="clear" w:color="auto" w:fill="auto"/>
          </w:tcPr>
          <w:p w14:paraId="3864828E" w14:textId="77777777" w:rsidR="0066386B" w:rsidRPr="00896804" w:rsidRDefault="0066386B" w:rsidP="0066386B">
            <w:pPr>
              <w:rPr>
                <w:rFonts w:ascii="Verdana" w:hAnsi="Verdana" w:cs="Calibri"/>
                <w:sz w:val="22"/>
                <w:szCs w:val="22"/>
              </w:rPr>
            </w:pPr>
          </w:p>
        </w:tc>
        <w:tc>
          <w:tcPr>
            <w:tcW w:w="3996" w:type="dxa"/>
            <w:shd w:val="clear" w:color="auto" w:fill="auto"/>
          </w:tcPr>
          <w:p w14:paraId="02F160D3" w14:textId="77777777" w:rsidR="0066386B" w:rsidRPr="00896804" w:rsidRDefault="0066386B" w:rsidP="0066386B">
            <w:pPr>
              <w:rPr>
                <w:rFonts w:ascii="Verdana" w:hAnsi="Verdana" w:cs="Calibri"/>
                <w:sz w:val="22"/>
                <w:szCs w:val="22"/>
              </w:rPr>
            </w:pPr>
          </w:p>
        </w:tc>
      </w:tr>
      <w:tr w:rsidR="00896804" w:rsidRPr="00896804" w14:paraId="399D45E8" w14:textId="77777777" w:rsidTr="00896804">
        <w:tc>
          <w:tcPr>
            <w:tcW w:w="4786" w:type="dxa"/>
            <w:shd w:val="clear" w:color="auto" w:fill="auto"/>
          </w:tcPr>
          <w:p w14:paraId="49D2A2B8" w14:textId="475EA5B3" w:rsidR="0066386B" w:rsidRPr="00896804" w:rsidRDefault="0066386B" w:rsidP="0066386B">
            <w:pPr>
              <w:rPr>
                <w:rFonts w:ascii="Verdana" w:hAnsi="Verdana" w:cs="Calibri"/>
                <w:sz w:val="22"/>
                <w:szCs w:val="22"/>
              </w:rPr>
            </w:pPr>
            <w:r w:rsidRPr="00896804">
              <w:rPr>
                <w:rFonts w:ascii="Verdana" w:hAnsi="Verdana" w:cs="Calibri"/>
                <w:sz w:val="22"/>
                <w:szCs w:val="22"/>
              </w:rPr>
              <w:t>Supplier will include product traceability information (product name, quantity supplied, batch/lot and/or Best Before or Use By date) on the consignment documentation (e.g., packing list)</w:t>
            </w:r>
          </w:p>
          <w:p w14:paraId="30F59696" w14:textId="459D97BA" w:rsidR="0066386B" w:rsidRPr="00896804" w:rsidRDefault="0066386B" w:rsidP="0066386B">
            <w:pPr>
              <w:rPr>
                <w:rFonts w:ascii="Verdana" w:hAnsi="Verdana" w:cs="Calibri"/>
                <w:sz w:val="22"/>
                <w:szCs w:val="22"/>
              </w:rPr>
            </w:pPr>
          </w:p>
        </w:tc>
        <w:tc>
          <w:tcPr>
            <w:tcW w:w="1901" w:type="dxa"/>
            <w:shd w:val="clear" w:color="auto" w:fill="auto"/>
          </w:tcPr>
          <w:p w14:paraId="589ED253" w14:textId="77777777" w:rsidR="0066386B" w:rsidRPr="00896804" w:rsidRDefault="0066386B" w:rsidP="0066386B">
            <w:pPr>
              <w:rPr>
                <w:rFonts w:ascii="Verdana" w:hAnsi="Verdana" w:cs="Calibri"/>
                <w:sz w:val="22"/>
                <w:szCs w:val="22"/>
              </w:rPr>
            </w:pPr>
          </w:p>
        </w:tc>
        <w:tc>
          <w:tcPr>
            <w:tcW w:w="3996" w:type="dxa"/>
            <w:shd w:val="clear" w:color="auto" w:fill="auto"/>
          </w:tcPr>
          <w:p w14:paraId="5FF79F0B" w14:textId="77777777" w:rsidR="0066386B" w:rsidRPr="00896804" w:rsidRDefault="0066386B" w:rsidP="0066386B">
            <w:pPr>
              <w:rPr>
                <w:rFonts w:ascii="Verdana" w:hAnsi="Verdana" w:cs="Calibri"/>
                <w:sz w:val="22"/>
                <w:szCs w:val="22"/>
              </w:rPr>
            </w:pPr>
          </w:p>
        </w:tc>
      </w:tr>
    </w:tbl>
    <w:p w14:paraId="13F9B3F1" w14:textId="77777777" w:rsidR="0066386B" w:rsidRPr="0066386B" w:rsidRDefault="0066386B" w:rsidP="0066386B">
      <w:pPr>
        <w:autoSpaceDE w:val="0"/>
        <w:autoSpaceDN w:val="0"/>
        <w:adjustRightInd w:val="0"/>
        <w:rPr>
          <w:rFonts w:ascii="Verdana" w:hAnsi="Verdana" w:cs="Calibri"/>
          <w:szCs w:val="24"/>
          <w:lang w:val="en-US"/>
        </w:rPr>
      </w:pPr>
    </w:p>
    <w:p w14:paraId="33B8A7CF" w14:textId="69F9359D" w:rsidR="002F14D2" w:rsidRPr="002F14D2" w:rsidRDefault="002F14D2" w:rsidP="002F14D2">
      <w:pPr>
        <w:rPr>
          <w:rFonts w:ascii="Verdana" w:hAnsi="Verdana" w:cs="Calibri"/>
          <w:i/>
          <w:iCs/>
        </w:rPr>
      </w:pPr>
      <w:r w:rsidRPr="002F14D2">
        <w:rPr>
          <w:rFonts w:ascii="Verdana" w:hAnsi="Verdana" w:cs="Calibri"/>
          <w:i/>
          <w:iCs/>
        </w:rPr>
        <w:t>Attach a copy of any over-stickers, or new label on the back of this checklist.</w:t>
      </w:r>
    </w:p>
    <w:p w14:paraId="38E514E0" w14:textId="77777777" w:rsidR="002F14D2" w:rsidRDefault="002F14D2" w:rsidP="002F14D2">
      <w:pPr>
        <w:rPr>
          <w:rFonts w:ascii="Verdana" w:hAnsi="Verdana" w:cs="Calibri"/>
          <w:b/>
          <w:bCs/>
        </w:rPr>
      </w:pPr>
    </w:p>
    <w:p w14:paraId="35F04DC1" w14:textId="0FDD53D0" w:rsidR="002F14D2" w:rsidRPr="002F14D2" w:rsidRDefault="002F14D2" w:rsidP="002F14D2">
      <w:pPr>
        <w:rPr>
          <w:rFonts w:ascii="Verdana" w:hAnsi="Verdana" w:cs="Calibri"/>
        </w:rPr>
      </w:pPr>
      <w:r w:rsidRPr="002F14D2">
        <w:rPr>
          <w:rFonts w:ascii="Verdana" w:hAnsi="Verdana" w:cs="Calibri"/>
        </w:rPr>
        <w:t>Following an assessment of the safety and suitability of this product it has been confirmed as being acceptable to bring it into New Zealand.</w:t>
      </w:r>
    </w:p>
    <w:p w14:paraId="5EE3B1EA" w14:textId="77777777" w:rsidR="002F14D2" w:rsidRPr="002F14D2" w:rsidRDefault="002F14D2" w:rsidP="002F14D2">
      <w:pPr>
        <w:rPr>
          <w:rFonts w:ascii="Verdana" w:hAnsi="Verdana" w:cs="Calibri"/>
          <w:b/>
          <w:bCs/>
        </w:rPr>
      </w:pPr>
    </w:p>
    <w:p w14:paraId="602D3ED0" w14:textId="77777777" w:rsidR="002F14D2" w:rsidRPr="002F14D2" w:rsidRDefault="002F14D2" w:rsidP="002F14D2">
      <w:pPr>
        <w:rPr>
          <w:rFonts w:ascii="Verdana" w:hAnsi="Verdana" w:cs="Calibri"/>
          <w:b/>
          <w:bCs/>
        </w:rPr>
      </w:pPr>
    </w:p>
    <w:p w14:paraId="42CFA57A" w14:textId="77777777" w:rsidR="002F14D2" w:rsidRPr="002F14D2" w:rsidRDefault="002F14D2" w:rsidP="002F14D2">
      <w:pPr>
        <w:rPr>
          <w:rFonts w:ascii="Verdana" w:hAnsi="Verdana" w:cs="Calibri"/>
          <w:b/>
          <w:bCs/>
        </w:rPr>
      </w:pPr>
      <w:r w:rsidRPr="002F14D2">
        <w:rPr>
          <w:rFonts w:ascii="Verdana" w:hAnsi="Verdana" w:cs="Calibri"/>
          <w:b/>
          <w:bCs/>
        </w:rPr>
        <w:t>Name:</w:t>
      </w:r>
      <w:r w:rsidRPr="002F14D2">
        <w:rPr>
          <w:rFonts w:ascii="Verdana" w:hAnsi="Verdana" w:cs="Calibri"/>
          <w:b/>
          <w:bCs/>
        </w:rPr>
        <w:tab/>
      </w:r>
      <w:r w:rsidRPr="002F14D2">
        <w:rPr>
          <w:rFonts w:ascii="Verdana" w:hAnsi="Verdana" w:cs="Calibri"/>
          <w:b/>
          <w:bCs/>
        </w:rPr>
        <w:tab/>
      </w:r>
      <w:r w:rsidRPr="002F14D2">
        <w:rPr>
          <w:rFonts w:ascii="Verdana" w:hAnsi="Verdana" w:cs="Calibri"/>
          <w:b/>
          <w:bCs/>
        </w:rPr>
        <w:tab/>
      </w:r>
      <w:r w:rsidRPr="002F14D2">
        <w:rPr>
          <w:rFonts w:ascii="Verdana" w:hAnsi="Verdana" w:cs="Calibri"/>
          <w:b/>
          <w:bCs/>
        </w:rPr>
        <w:tab/>
      </w:r>
      <w:r w:rsidRPr="002F14D2">
        <w:rPr>
          <w:rFonts w:ascii="Verdana" w:hAnsi="Verdana" w:cs="Calibri"/>
          <w:b/>
          <w:bCs/>
        </w:rPr>
        <w:tab/>
      </w:r>
      <w:r w:rsidRPr="002F14D2">
        <w:rPr>
          <w:rFonts w:ascii="Verdana" w:hAnsi="Verdana" w:cs="Calibri"/>
          <w:b/>
          <w:bCs/>
        </w:rPr>
        <w:tab/>
      </w:r>
      <w:r w:rsidRPr="002F14D2">
        <w:rPr>
          <w:rFonts w:ascii="Verdana" w:hAnsi="Verdana" w:cs="Calibri"/>
          <w:b/>
          <w:bCs/>
        </w:rPr>
        <w:tab/>
      </w:r>
      <w:r w:rsidRPr="002F14D2">
        <w:rPr>
          <w:rFonts w:ascii="Verdana" w:hAnsi="Verdana" w:cs="Calibri"/>
          <w:b/>
          <w:bCs/>
        </w:rPr>
        <w:tab/>
        <w:t>Signed:</w:t>
      </w:r>
    </w:p>
    <w:p w14:paraId="330C1316" w14:textId="77777777" w:rsidR="002F14D2" w:rsidRPr="002F14D2" w:rsidRDefault="002F14D2" w:rsidP="002F14D2">
      <w:pPr>
        <w:rPr>
          <w:rFonts w:ascii="Verdana" w:hAnsi="Verdana" w:cs="Calibri"/>
          <w:b/>
          <w:bCs/>
        </w:rPr>
      </w:pPr>
    </w:p>
    <w:p w14:paraId="29ABE9EC" w14:textId="7144FDB1" w:rsidR="003C4AE1" w:rsidRPr="003C4AE1" w:rsidRDefault="002F14D2" w:rsidP="002F14D2">
      <w:pPr>
        <w:autoSpaceDE w:val="0"/>
        <w:autoSpaceDN w:val="0"/>
        <w:adjustRightInd w:val="0"/>
        <w:rPr>
          <w:rFonts w:ascii="Verdana" w:hAnsi="Verdana" w:cs="Calibri"/>
          <w:b/>
          <w:szCs w:val="24"/>
          <w:lang w:val="en-US"/>
        </w:rPr>
      </w:pPr>
      <w:r w:rsidRPr="002F14D2">
        <w:rPr>
          <w:rFonts w:ascii="Verdana" w:hAnsi="Verdana" w:cs="Calibri"/>
          <w:b/>
          <w:bCs/>
        </w:rPr>
        <w:t>Date:</w:t>
      </w:r>
    </w:p>
    <w:p w14:paraId="095D6556" w14:textId="41F87631" w:rsidR="00F97261" w:rsidRPr="003C4AE1" w:rsidRDefault="00F97261" w:rsidP="0066386B">
      <w:pPr>
        <w:tabs>
          <w:tab w:val="left" w:pos="1080"/>
        </w:tabs>
        <w:rPr>
          <w:rFonts w:ascii="Verdana" w:hAnsi="Verdana"/>
          <w:b/>
          <w:szCs w:val="24"/>
        </w:rPr>
      </w:pPr>
    </w:p>
    <w:sectPr w:rsidR="00F97261" w:rsidRPr="003C4AE1" w:rsidSect="00966A2B">
      <w:headerReference w:type="default" r:id="rId10"/>
      <w:footerReference w:type="default" r:id="rId11"/>
      <w:footnotePr>
        <w:pos w:val="beneathText"/>
      </w:footnotePr>
      <w:type w:val="oddPage"/>
      <w:pgSz w:w="11907" w:h="16840" w:code="9"/>
      <w:pgMar w:top="720" w:right="720" w:bottom="720" w:left="720" w:header="0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526A2" w14:textId="77777777" w:rsidR="00E138EA" w:rsidRDefault="00E138EA">
      <w:r>
        <w:separator/>
      </w:r>
    </w:p>
  </w:endnote>
  <w:endnote w:type="continuationSeparator" w:id="0">
    <w:p w14:paraId="1077BA86" w14:textId="77777777" w:rsidR="00E138EA" w:rsidRDefault="00E13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MS Mincho"/>
    <w:charset w:val="8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0" w:type="dxa"/>
      <w:tblInd w:w="-10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043"/>
      <w:gridCol w:w="20"/>
      <w:gridCol w:w="2145"/>
      <w:gridCol w:w="2562"/>
    </w:tblGrid>
    <w:tr w:rsidR="00887EF5" w:rsidRPr="00090B04" w14:paraId="0AD7CCC4" w14:textId="77777777" w:rsidTr="003C4AE1">
      <w:trPr>
        <w:trHeight w:val="703"/>
      </w:trPr>
      <w:tc>
        <w:tcPr>
          <w:tcW w:w="6043" w:type="dxa"/>
          <w:tcBorders>
            <w:top w:val="single" w:sz="4" w:space="0" w:color="000000"/>
          </w:tcBorders>
        </w:tcPr>
        <w:p w14:paraId="1B9AE6DC" w14:textId="6B25AE96" w:rsidR="00887EF5" w:rsidRPr="00090B04" w:rsidRDefault="00887EF5" w:rsidP="00887EF5">
          <w:pPr>
            <w:pStyle w:val="Footer"/>
            <w:snapToGrid w:val="0"/>
            <w:ind w:right="360"/>
            <w:rPr>
              <w:rFonts w:ascii="Verdana" w:hAnsi="Verdana"/>
              <w:sz w:val="16"/>
            </w:rPr>
          </w:pPr>
          <w:r>
            <w:rPr>
              <w:rFonts w:ascii="Verdana" w:hAnsi="Verdana"/>
              <w:sz w:val="16"/>
            </w:rPr>
            <w:t xml:space="preserve">Form </w:t>
          </w:r>
          <w:r w:rsidR="003C4AE1">
            <w:rPr>
              <w:rFonts w:ascii="Verdana" w:hAnsi="Verdana"/>
              <w:sz w:val="16"/>
            </w:rPr>
            <w:t>1</w:t>
          </w:r>
          <w:r w:rsidR="0066386B">
            <w:rPr>
              <w:rFonts w:ascii="Verdana" w:hAnsi="Verdana"/>
              <w:sz w:val="16"/>
            </w:rPr>
            <w:t>9</w:t>
          </w:r>
          <w:r w:rsidR="00966A2B">
            <w:rPr>
              <w:rFonts w:ascii="Verdana" w:hAnsi="Verdana"/>
              <w:sz w:val="16"/>
            </w:rPr>
            <w:t xml:space="preserve">: </w:t>
          </w:r>
          <w:r w:rsidR="0066386B" w:rsidRPr="0066386B">
            <w:rPr>
              <w:rFonts w:ascii="Verdana" w:hAnsi="Verdana"/>
              <w:sz w:val="16"/>
            </w:rPr>
            <w:t>Imported Food Safety and Suitability Assessment Checklist</w:t>
          </w:r>
        </w:p>
      </w:tc>
      <w:tc>
        <w:tcPr>
          <w:tcW w:w="20" w:type="dxa"/>
          <w:tcBorders>
            <w:top w:val="single" w:sz="4" w:space="0" w:color="000000"/>
          </w:tcBorders>
        </w:tcPr>
        <w:p w14:paraId="209754F9" w14:textId="77777777" w:rsidR="00887EF5" w:rsidRPr="00090B04" w:rsidRDefault="00887EF5" w:rsidP="00887EF5">
          <w:pPr>
            <w:pStyle w:val="Footer"/>
            <w:snapToGrid w:val="0"/>
            <w:rPr>
              <w:rFonts w:ascii="Verdana" w:hAnsi="Verdana"/>
              <w:sz w:val="16"/>
            </w:rPr>
          </w:pPr>
        </w:p>
      </w:tc>
      <w:tc>
        <w:tcPr>
          <w:tcW w:w="2145" w:type="dxa"/>
          <w:tcBorders>
            <w:top w:val="single" w:sz="4" w:space="0" w:color="000000"/>
          </w:tcBorders>
        </w:tcPr>
        <w:p w14:paraId="68A3A022" w14:textId="123CC8AF" w:rsidR="00887EF5" w:rsidRPr="00090B04" w:rsidRDefault="00887EF5" w:rsidP="00887EF5">
          <w:pPr>
            <w:pStyle w:val="Header"/>
            <w:snapToGrid w:val="0"/>
            <w:rPr>
              <w:rFonts w:ascii="Verdana" w:hAnsi="Verdana"/>
              <w:sz w:val="16"/>
            </w:rPr>
          </w:pPr>
        </w:p>
      </w:tc>
      <w:tc>
        <w:tcPr>
          <w:tcW w:w="2562" w:type="dxa"/>
          <w:tcBorders>
            <w:top w:val="single" w:sz="4" w:space="0" w:color="000000"/>
          </w:tcBorders>
        </w:tcPr>
        <w:p w14:paraId="72BE5535" w14:textId="1EA791B5" w:rsidR="00887EF5" w:rsidRPr="00090B04" w:rsidRDefault="00887EF5" w:rsidP="00BC3882">
          <w:pPr>
            <w:pStyle w:val="Footer"/>
            <w:spacing w:line="256" w:lineRule="auto"/>
            <w:rPr>
              <w:rStyle w:val="PageNumber"/>
              <w:rFonts w:ascii="Verdana" w:hAnsi="Verdana"/>
              <w:sz w:val="16"/>
            </w:rPr>
          </w:pPr>
          <w:r>
            <w:rPr>
              <w:rFonts w:ascii="Verdana" w:hAnsi="Verdana"/>
              <w:sz w:val="16"/>
            </w:rPr>
            <w:t xml:space="preserve">   </w:t>
          </w:r>
          <w:r>
            <w:rPr>
              <w:rFonts w:ascii="Verdana" w:hAnsi="Verdana"/>
              <w:sz w:val="16"/>
              <w:szCs w:val="16"/>
            </w:rPr>
            <w:t xml:space="preserve">  </w:t>
          </w:r>
          <w:r w:rsidRPr="003E10BF">
            <w:rPr>
              <w:rFonts w:ascii="Verdana" w:hAnsi="Verdana"/>
              <w:sz w:val="16"/>
            </w:rPr>
            <w:t>Version 2: February</w:t>
          </w:r>
          <w:r>
            <w:rPr>
              <w:rFonts w:ascii="Verdana" w:hAnsi="Verdana"/>
              <w:sz w:val="16"/>
            </w:rPr>
            <w:t xml:space="preserve"> 2024</w:t>
          </w:r>
        </w:p>
      </w:tc>
    </w:tr>
  </w:tbl>
  <w:p w14:paraId="41169928" w14:textId="77777777" w:rsidR="00F97261" w:rsidRPr="00887EF5" w:rsidRDefault="00F97261" w:rsidP="00887E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0BC5B" w14:textId="77777777" w:rsidR="00E138EA" w:rsidRDefault="00E138EA">
      <w:r>
        <w:separator/>
      </w:r>
    </w:p>
  </w:footnote>
  <w:footnote w:type="continuationSeparator" w:id="0">
    <w:p w14:paraId="105BA692" w14:textId="77777777" w:rsidR="00E138EA" w:rsidRDefault="00E138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A1F65" w14:textId="77777777" w:rsidR="00C87C70" w:rsidRDefault="00C87C70" w:rsidP="00887EF5">
    <w:pPr>
      <w:pStyle w:val="Header"/>
      <w:pBdr>
        <w:bottom w:val="single" w:sz="4" w:space="1" w:color="auto"/>
      </w:pBdr>
      <w:rPr>
        <w:rFonts w:ascii="Verdana" w:hAnsi="Verdana"/>
        <w:sz w:val="16"/>
      </w:rPr>
    </w:pPr>
  </w:p>
  <w:p w14:paraId="7CA80252" w14:textId="55DA03DF" w:rsidR="00887EF5" w:rsidRPr="00887EF5" w:rsidRDefault="00887EF5" w:rsidP="00C87C70">
    <w:pPr>
      <w:pStyle w:val="Header"/>
      <w:pBdr>
        <w:bottom w:val="single" w:sz="4" w:space="1" w:color="auto"/>
      </w:pBdr>
    </w:pPr>
    <w:r w:rsidRPr="006417C1">
      <w:rPr>
        <w:rFonts w:ascii="Verdana" w:hAnsi="Verdana"/>
        <w:sz w:val="16"/>
      </w:rPr>
      <w:t xml:space="preserve">Brewers Guild of </w:t>
    </w:r>
    <w:r w:rsidR="00966A2B" w:rsidRPr="006417C1">
      <w:rPr>
        <w:rFonts w:ascii="Verdana" w:hAnsi="Verdana"/>
        <w:sz w:val="16"/>
      </w:rPr>
      <w:t>NZ</w:t>
    </w:r>
    <w:r w:rsidR="00966A2B">
      <w:rPr>
        <w:rFonts w:ascii="Verdana" w:hAnsi="Verdana"/>
        <w:sz w:val="16"/>
      </w:rPr>
      <w:t xml:space="preserve"> </w:t>
    </w:r>
    <w:r w:rsidR="00966A2B">
      <w:rPr>
        <w:rFonts w:ascii="Verdana" w:hAnsi="Verdana"/>
        <w:sz w:val="16"/>
      </w:rPr>
      <w:tab/>
    </w:r>
    <w:r>
      <w:rPr>
        <w:rFonts w:ascii="Verdana" w:hAnsi="Verdana"/>
        <w:sz w:val="16"/>
      </w:rPr>
      <w:tab/>
    </w:r>
    <w:r w:rsidR="00966A2B">
      <w:rPr>
        <w:rFonts w:ascii="Verdana" w:hAnsi="Verdana"/>
        <w:sz w:val="16"/>
      </w:rPr>
      <w:t xml:space="preserve">    </w:t>
    </w:r>
    <w:r w:rsidRPr="006417C1">
      <w:rPr>
        <w:rFonts w:ascii="Verdana" w:hAnsi="Verdana"/>
        <w:sz w:val="16"/>
      </w:rPr>
      <w:t>F</w:t>
    </w:r>
    <w:r>
      <w:rPr>
        <w:rFonts w:ascii="Verdana" w:hAnsi="Verdana"/>
        <w:sz w:val="16"/>
      </w:rPr>
      <w:t xml:space="preserve">ood </w:t>
    </w:r>
    <w:r w:rsidRPr="006417C1">
      <w:rPr>
        <w:rFonts w:ascii="Verdana" w:hAnsi="Verdana"/>
        <w:sz w:val="16"/>
      </w:rPr>
      <w:t>S</w:t>
    </w:r>
    <w:r>
      <w:rPr>
        <w:rFonts w:ascii="Verdana" w:hAnsi="Verdana"/>
        <w:sz w:val="16"/>
      </w:rPr>
      <w:t xml:space="preserve">afety </w:t>
    </w:r>
    <w:r w:rsidRPr="006417C1">
      <w:rPr>
        <w:rFonts w:ascii="Verdana" w:hAnsi="Verdana"/>
        <w:sz w:val="16"/>
      </w:rPr>
      <w:t>P</w:t>
    </w:r>
    <w:r>
      <w:rPr>
        <w:rFonts w:ascii="Verdana" w:hAnsi="Verdana"/>
        <w:sz w:val="16"/>
      </w:rPr>
      <w:t>rogramme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16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16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16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16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i w:val="0"/>
        <w:sz w:val="24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12"/>
    <w:lvl w:ilvl="0">
      <w:numFmt w:val="bullet"/>
      <w:lvlText w:val=""/>
      <w:lvlJc w:val="left"/>
      <w:pPr>
        <w:tabs>
          <w:tab w:val="num" w:pos="0"/>
        </w:tabs>
        <w:ind w:left="1080" w:hanging="360"/>
      </w:pPr>
      <w:rPr>
        <w:rFonts w:ascii="Wingdings" w:hAnsi="Wingdings"/>
        <w:sz w:val="16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ascii="Symbol" w:hAnsi="Symbol"/>
        <w:sz w:val="16"/>
      </w:r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16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Wingdings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sz w:val="16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Wingdings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Wingdings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16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Wingdings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Wingdings"/>
      </w:rPr>
    </w:lvl>
  </w:abstractNum>
  <w:abstractNum w:abstractNumId="15" w15:restartNumberingAfterBreak="0">
    <w:nsid w:val="0FB66928"/>
    <w:multiLevelType w:val="singleLevel"/>
    <w:tmpl w:val="30220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16" w15:restartNumberingAfterBreak="0">
    <w:nsid w:val="108904B3"/>
    <w:multiLevelType w:val="singleLevel"/>
    <w:tmpl w:val="30220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17" w15:restartNumberingAfterBreak="0">
    <w:nsid w:val="15812429"/>
    <w:multiLevelType w:val="singleLevel"/>
    <w:tmpl w:val="30220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18" w15:restartNumberingAfterBreak="0">
    <w:nsid w:val="1B483C74"/>
    <w:multiLevelType w:val="singleLevel"/>
    <w:tmpl w:val="0000001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6"/>
      </w:rPr>
    </w:lvl>
  </w:abstractNum>
  <w:abstractNum w:abstractNumId="19" w15:restartNumberingAfterBreak="0">
    <w:nsid w:val="24A87ABF"/>
    <w:multiLevelType w:val="singleLevel"/>
    <w:tmpl w:val="30220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20" w15:restartNumberingAfterBreak="0">
    <w:nsid w:val="291D740B"/>
    <w:multiLevelType w:val="singleLevel"/>
    <w:tmpl w:val="30220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21" w15:restartNumberingAfterBreak="0">
    <w:nsid w:val="29544580"/>
    <w:multiLevelType w:val="singleLevel"/>
    <w:tmpl w:val="30220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22" w15:restartNumberingAfterBreak="0">
    <w:nsid w:val="2A2F7FEF"/>
    <w:multiLevelType w:val="singleLevel"/>
    <w:tmpl w:val="30220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23" w15:restartNumberingAfterBreak="0">
    <w:nsid w:val="354431D6"/>
    <w:multiLevelType w:val="singleLevel"/>
    <w:tmpl w:val="30220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24" w15:restartNumberingAfterBreak="0">
    <w:nsid w:val="367A1507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3F222ADB"/>
    <w:multiLevelType w:val="singleLevel"/>
    <w:tmpl w:val="0000001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6"/>
      </w:rPr>
    </w:lvl>
  </w:abstractNum>
  <w:abstractNum w:abstractNumId="26" w15:restartNumberingAfterBreak="0">
    <w:nsid w:val="479B4D31"/>
    <w:multiLevelType w:val="singleLevel"/>
    <w:tmpl w:val="30220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27" w15:restartNumberingAfterBreak="0">
    <w:nsid w:val="48AF17A0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4FE24E4B"/>
    <w:multiLevelType w:val="singleLevel"/>
    <w:tmpl w:val="30220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29" w15:restartNumberingAfterBreak="0">
    <w:nsid w:val="543835B2"/>
    <w:multiLevelType w:val="singleLevel"/>
    <w:tmpl w:val="30220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30" w15:restartNumberingAfterBreak="0">
    <w:nsid w:val="570D47BF"/>
    <w:multiLevelType w:val="singleLevel"/>
    <w:tmpl w:val="30220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31" w15:restartNumberingAfterBreak="0">
    <w:nsid w:val="58D47D3D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681B0F89"/>
    <w:multiLevelType w:val="singleLevel"/>
    <w:tmpl w:val="30220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33" w15:restartNumberingAfterBreak="0">
    <w:nsid w:val="69704BFA"/>
    <w:multiLevelType w:val="singleLevel"/>
    <w:tmpl w:val="30220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34" w15:restartNumberingAfterBreak="0">
    <w:nsid w:val="698E48A5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6AF33B0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72491C75"/>
    <w:multiLevelType w:val="singleLevel"/>
    <w:tmpl w:val="30220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37" w15:restartNumberingAfterBreak="0">
    <w:nsid w:val="72E75B8E"/>
    <w:multiLevelType w:val="singleLevel"/>
    <w:tmpl w:val="30220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38" w15:restartNumberingAfterBreak="0">
    <w:nsid w:val="78A60A00"/>
    <w:multiLevelType w:val="multilevel"/>
    <w:tmpl w:val="BEFBA52D"/>
    <w:lvl w:ilvl="0">
      <w:start w:val="1"/>
      <w:numFmt w:val="ideographDigital"/>
      <w:lvlText w:val=""/>
      <w:lvlJc w:val="left"/>
    </w:lvl>
    <w:lvl w:ilvl="1">
      <w:start w:val="1"/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B442738"/>
    <w:multiLevelType w:val="singleLevel"/>
    <w:tmpl w:val="30220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30"/>
  </w:num>
  <w:num w:numId="14">
    <w:abstractNumId w:val="20"/>
  </w:num>
  <w:num w:numId="15">
    <w:abstractNumId w:val="15"/>
  </w:num>
  <w:num w:numId="16">
    <w:abstractNumId w:val="36"/>
  </w:num>
  <w:num w:numId="17">
    <w:abstractNumId w:val="35"/>
  </w:num>
  <w:num w:numId="18">
    <w:abstractNumId w:val="27"/>
  </w:num>
  <w:num w:numId="19">
    <w:abstractNumId w:val="39"/>
  </w:num>
  <w:num w:numId="20">
    <w:abstractNumId w:val="26"/>
  </w:num>
  <w:num w:numId="21">
    <w:abstractNumId w:val="21"/>
  </w:num>
  <w:num w:numId="22">
    <w:abstractNumId w:val="17"/>
  </w:num>
  <w:num w:numId="23">
    <w:abstractNumId w:val="32"/>
  </w:num>
  <w:num w:numId="24">
    <w:abstractNumId w:val="22"/>
  </w:num>
  <w:num w:numId="25">
    <w:abstractNumId w:val="31"/>
  </w:num>
  <w:num w:numId="26">
    <w:abstractNumId w:val="29"/>
  </w:num>
  <w:num w:numId="27">
    <w:abstractNumId w:val="23"/>
  </w:num>
  <w:num w:numId="28">
    <w:abstractNumId w:val="16"/>
  </w:num>
  <w:num w:numId="29">
    <w:abstractNumId w:val="37"/>
  </w:num>
  <w:num w:numId="30">
    <w:abstractNumId w:val="19"/>
  </w:num>
  <w:num w:numId="31">
    <w:abstractNumId w:val="28"/>
  </w:num>
  <w:num w:numId="32">
    <w:abstractNumId w:val="33"/>
  </w:num>
  <w:num w:numId="33">
    <w:abstractNumId w:val="34"/>
  </w:num>
  <w:num w:numId="34">
    <w:abstractNumId w:val="24"/>
  </w:num>
  <w:num w:numId="35">
    <w:abstractNumId w:val="12"/>
  </w:num>
  <w:num w:numId="36">
    <w:abstractNumId w:val="13"/>
  </w:num>
  <w:num w:numId="37">
    <w:abstractNumId w:val="14"/>
  </w:num>
  <w:num w:numId="38">
    <w:abstractNumId w:val="18"/>
  </w:num>
  <w:num w:numId="39">
    <w:abstractNumId w:val="38"/>
  </w:num>
  <w:num w:numId="4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0247E"/>
    <w:rsid w:val="00021342"/>
    <w:rsid w:val="00137FAF"/>
    <w:rsid w:val="0015111C"/>
    <w:rsid w:val="001E7D67"/>
    <w:rsid w:val="002B4AFE"/>
    <w:rsid w:val="002F14D2"/>
    <w:rsid w:val="003569AC"/>
    <w:rsid w:val="0037509D"/>
    <w:rsid w:val="003C4AE1"/>
    <w:rsid w:val="003F41D6"/>
    <w:rsid w:val="0050247E"/>
    <w:rsid w:val="00651AFD"/>
    <w:rsid w:val="0066386B"/>
    <w:rsid w:val="00757B94"/>
    <w:rsid w:val="00887EF5"/>
    <w:rsid w:val="00896804"/>
    <w:rsid w:val="00966A2B"/>
    <w:rsid w:val="009852C0"/>
    <w:rsid w:val="009C01FF"/>
    <w:rsid w:val="00AD6553"/>
    <w:rsid w:val="00AD6857"/>
    <w:rsid w:val="00B470C1"/>
    <w:rsid w:val="00B813AF"/>
    <w:rsid w:val="00BC3882"/>
    <w:rsid w:val="00C804F6"/>
    <w:rsid w:val="00C87C70"/>
    <w:rsid w:val="00C97BED"/>
    <w:rsid w:val="00CF5F47"/>
    <w:rsid w:val="00DE7949"/>
    <w:rsid w:val="00E138EA"/>
    <w:rsid w:val="00E8650B"/>
    <w:rsid w:val="00F80D35"/>
    <w:rsid w:val="00F97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E84A40"/>
  <w15:chartTrackingRefBased/>
  <w15:docId w15:val="{31D175E1-5F4E-4803-83B4-9B0C02883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sz w:val="36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ind w:left="2160" w:hanging="2160"/>
      <w:jc w:val="both"/>
      <w:outlineLvl w:val="1"/>
    </w:pPr>
    <w:rPr>
      <w:b/>
      <w:sz w:val="36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ind w:left="2160" w:hanging="2160"/>
      <w:outlineLvl w:val="2"/>
    </w:pPr>
    <w:rPr>
      <w:b/>
      <w:sz w:val="3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ind w:left="720" w:firstLine="0"/>
      <w:jc w:val="center"/>
      <w:outlineLvl w:val="3"/>
    </w:pPr>
    <w:rPr>
      <w:sz w:val="48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ind w:left="720" w:firstLine="0"/>
      <w:outlineLvl w:val="4"/>
    </w:pPr>
    <w:rPr>
      <w:b/>
      <w:u w:val="single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ind w:left="1440" w:firstLine="0"/>
      <w:outlineLvl w:val="5"/>
    </w:pPr>
    <w:rPr>
      <w:b/>
      <w:sz w:val="28"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"/>
      </w:numPr>
      <w:ind w:left="2880" w:hanging="1440"/>
      <w:outlineLvl w:val="6"/>
    </w:pPr>
    <w:rPr>
      <w:b/>
      <w:sz w:val="28"/>
    </w:rPr>
  </w:style>
  <w:style w:type="paragraph" w:styleId="Heading8">
    <w:name w:val="heading 8"/>
    <w:basedOn w:val="Normal"/>
    <w:next w:val="Normal"/>
    <w:qFormat/>
    <w:pPr>
      <w:keepNext/>
      <w:ind w:left="720"/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jc w:val="center"/>
      <w:outlineLvl w:val="8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  <w:color w:val="auto"/>
      <w:sz w:val="16"/>
    </w:rPr>
  </w:style>
  <w:style w:type="character" w:customStyle="1" w:styleId="WW8Num3z0">
    <w:name w:val="WW8Num3z0"/>
    <w:rPr>
      <w:rFonts w:ascii="Symbol" w:hAnsi="Symbol"/>
      <w:color w:val="auto"/>
      <w:sz w:val="16"/>
    </w:rPr>
  </w:style>
  <w:style w:type="character" w:customStyle="1" w:styleId="WW8Num4z0">
    <w:name w:val="WW8Num4z0"/>
    <w:rPr>
      <w:rFonts w:ascii="Symbol" w:hAnsi="Symbol"/>
      <w:sz w:val="16"/>
    </w:rPr>
  </w:style>
  <w:style w:type="character" w:customStyle="1" w:styleId="WW8Num7z0">
    <w:name w:val="WW8Num7z0"/>
    <w:rPr>
      <w:rFonts w:ascii="Symbol" w:hAnsi="Symbol"/>
      <w:sz w:val="16"/>
    </w:rPr>
  </w:style>
  <w:style w:type="character" w:customStyle="1" w:styleId="WW8Num9z0">
    <w:name w:val="WW8Num9z0"/>
    <w:rPr>
      <w:rFonts w:ascii="Times New Roman" w:hAnsi="Times New Roman"/>
      <w:b/>
      <w:i w:val="0"/>
      <w:sz w:val="24"/>
    </w:rPr>
  </w:style>
  <w:style w:type="character" w:customStyle="1" w:styleId="WW8Num12z0">
    <w:name w:val="WW8Num12z0"/>
    <w:rPr>
      <w:rFonts w:ascii="Symbol" w:hAnsi="Symbol"/>
      <w:sz w:val="16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8z0">
    <w:name w:val="WW8Num8z0"/>
    <w:rPr>
      <w:rFonts w:ascii="Wingdings" w:hAnsi="Wingdings"/>
      <w:sz w:val="16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5z0">
    <w:name w:val="WW8Num15z0"/>
    <w:rPr>
      <w:u w:val="none"/>
    </w:rPr>
  </w:style>
  <w:style w:type="character" w:customStyle="1" w:styleId="WW8Num16z0">
    <w:name w:val="WW8Num16z0"/>
    <w:rPr>
      <w:rFonts w:ascii="Symbol" w:hAnsi="Symbol"/>
      <w:sz w:val="16"/>
    </w:rPr>
  </w:style>
  <w:style w:type="character" w:customStyle="1" w:styleId="WW8Num17z0">
    <w:name w:val="WW8Num17z0"/>
    <w:rPr>
      <w:rFonts w:ascii="Symbol" w:hAnsi="Symbol"/>
      <w:sz w:val="16"/>
    </w:rPr>
  </w:style>
  <w:style w:type="character" w:customStyle="1" w:styleId="WW8Num20z0">
    <w:name w:val="WW8Num20z0"/>
    <w:rPr>
      <w:rFonts w:ascii="Symbol" w:hAnsi="Symbol"/>
      <w:sz w:val="16"/>
    </w:rPr>
  </w:style>
  <w:style w:type="character" w:customStyle="1" w:styleId="WW8Num22z0">
    <w:name w:val="WW8Num22z0"/>
    <w:rPr>
      <w:rFonts w:ascii="Symbol" w:hAnsi="Symbol"/>
      <w:sz w:val="16"/>
    </w:rPr>
  </w:style>
  <w:style w:type="character" w:customStyle="1" w:styleId="WW8Num23z0">
    <w:name w:val="WW8Num23z0"/>
    <w:rPr>
      <w:rFonts w:ascii="Wingdings" w:hAnsi="Wingdings"/>
      <w:sz w:val="16"/>
    </w:rPr>
  </w:style>
  <w:style w:type="character" w:customStyle="1" w:styleId="WW8Num25z0">
    <w:name w:val="WW8Num25z0"/>
    <w:rPr>
      <w:rFonts w:ascii="Symbol" w:hAnsi="Symbol"/>
    </w:rPr>
  </w:style>
  <w:style w:type="character" w:customStyle="1" w:styleId="WW8Num25z1">
    <w:name w:val="WW8Num25z1"/>
    <w:rPr>
      <w:rFonts w:ascii="Courier New" w:hAnsi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6z0">
    <w:name w:val="WW8Num26z0"/>
    <w:rPr>
      <w:rFonts w:ascii="Symbol" w:hAnsi="Symbol"/>
      <w:sz w:val="16"/>
    </w:rPr>
  </w:style>
  <w:style w:type="character" w:customStyle="1" w:styleId="WW8Num28z0">
    <w:name w:val="WW8Num28z0"/>
    <w:rPr>
      <w:rFonts w:ascii="Symbol" w:hAnsi="Symbol"/>
      <w:sz w:val="16"/>
    </w:rPr>
  </w:style>
  <w:style w:type="character" w:customStyle="1" w:styleId="WW8NumSt1z0">
    <w:name w:val="WW8NumSt1z0"/>
    <w:rPr>
      <w:rFonts w:ascii="Symbol" w:hAnsi="Symbol"/>
    </w:rPr>
  </w:style>
  <w:style w:type="character" w:customStyle="1" w:styleId="WW8NumSt2z0">
    <w:name w:val="WW8NumSt2z0"/>
    <w:rPr>
      <w:rFonts w:ascii="Wingdings" w:hAnsi="Wingdings"/>
      <w:sz w:val="16"/>
    </w:rPr>
  </w:style>
  <w:style w:type="character" w:customStyle="1" w:styleId="WW8NumSt3z0">
    <w:name w:val="WW8NumSt3z0"/>
    <w:rPr>
      <w:rFonts w:ascii="Courier New" w:hAnsi="Courier New"/>
    </w:rPr>
  </w:style>
  <w:style w:type="character" w:customStyle="1" w:styleId="WW8NumSt8z0">
    <w:name w:val="WW8NumSt8z0"/>
    <w:rPr>
      <w:rFonts w:ascii="Symbol" w:hAnsi="Symbol"/>
    </w:rPr>
  </w:style>
  <w:style w:type="character" w:styleId="PageNumber">
    <w:name w:val="page number"/>
    <w:basedOn w:val="DefaultParagraphFont"/>
    <w:semiHidden/>
  </w:style>
  <w:style w:type="character" w:styleId="CommentReference">
    <w:name w:val="annotation reference"/>
    <w:rPr>
      <w:sz w:val="16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SimSun" w:hAnsi="Arial" w:cs="SimSun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OpenSymbo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OpenSymbol"/>
      <w:i/>
      <w:iCs/>
      <w:szCs w:val="24"/>
    </w:rPr>
  </w:style>
  <w:style w:type="paragraph" w:customStyle="1" w:styleId="Index">
    <w:name w:val="Index"/>
    <w:basedOn w:val="Normal"/>
    <w:pPr>
      <w:suppressLineNumbers/>
    </w:pPr>
    <w:rPr>
      <w:rFonts w:cs="OpenSymbol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pPr>
      <w:ind w:left="2880"/>
    </w:pPr>
    <w:rPr>
      <w:sz w:val="28"/>
    </w:rPr>
  </w:style>
  <w:style w:type="paragraph" w:customStyle="1" w:styleId="WW-BodyText2">
    <w:name w:val="WW-Body Text 2"/>
    <w:basedOn w:val="Normal"/>
    <w:pPr>
      <w:ind w:left="720"/>
    </w:pPr>
    <w:rPr>
      <w:lang w:val="en-US"/>
    </w:rPr>
  </w:style>
  <w:style w:type="paragraph" w:styleId="BodyTextIndent2">
    <w:name w:val="Body Text Indent 2"/>
    <w:basedOn w:val="Normal"/>
    <w:pPr>
      <w:ind w:left="720"/>
    </w:pPr>
  </w:style>
  <w:style w:type="paragraph" w:styleId="BodyTextIndent3">
    <w:name w:val="Body Text Indent 3"/>
    <w:basedOn w:val="Normal"/>
    <w:pPr>
      <w:ind w:left="720"/>
    </w:pPr>
    <w:rPr>
      <w:b/>
      <w:u w:val="single"/>
    </w:rPr>
  </w:style>
  <w:style w:type="paragraph" w:styleId="CommentText">
    <w:name w:val="annotation text"/>
    <w:basedOn w:val="Normal"/>
    <w:rPr>
      <w:sz w:val="20"/>
    </w:rPr>
  </w:style>
  <w:style w:type="paragraph" w:styleId="BodyTextIndent">
    <w:name w:val="Body Text Indent"/>
    <w:basedOn w:val="Normal"/>
    <w:semiHidden/>
    <w:pPr>
      <w:ind w:left="720"/>
    </w:pPr>
    <w:rPr>
      <w:rFonts w:ascii="Arial" w:hAnsi="Arial"/>
      <w:sz w:val="22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Hyperlink">
    <w:name w:val="Hyperlink"/>
    <w:semiHidden/>
    <w:rPr>
      <w:color w:val="0000FF"/>
      <w:u w:val="single"/>
    </w:rPr>
  </w:style>
  <w:style w:type="paragraph" w:customStyle="1" w:styleId="Default">
    <w:name w:val="Default"/>
    <w:rPr>
      <w:snapToGrid w:val="0"/>
      <w:color w:val="000000"/>
      <w:sz w:val="24"/>
      <w:lang w:val="en-GB" w:eastAsia="en-US"/>
    </w:rPr>
  </w:style>
  <w:style w:type="character" w:customStyle="1" w:styleId="HeaderChar">
    <w:name w:val="Header Char"/>
    <w:link w:val="Header"/>
    <w:uiPriority w:val="99"/>
    <w:rsid w:val="00887EF5"/>
    <w:rPr>
      <w:sz w:val="24"/>
      <w:lang w:eastAsia="ar-SA"/>
    </w:rPr>
  </w:style>
  <w:style w:type="character" w:customStyle="1" w:styleId="FooterChar">
    <w:name w:val="Footer Char"/>
    <w:link w:val="Footer"/>
    <w:rsid w:val="00887EF5"/>
    <w:rPr>
      <w:sz w:val="24"/>
      <w:lang w:eastAsia="ar-SA"/>
    </w:rPr>
  </w:style>
  <w:style w:type="table" w:styleId="TableGrid">
    <w:name w:val="Table Grid"/>
    <w:basedOn w:val="TableNormal"/>
    <w:rsid w:val="003F41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oodstandards.govt.nz/code/Pages/default.asp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mpi.govt.nz/dmsdocument/10685-Food-Notice-Importing-Food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foodstandards.govt.nz/code/Pages/defaul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.</Company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Food &amp; Health Standards NZ</dc:creator>
  <cp:keywords/>
  <cp:lastModifiedBy>Gavin Jacobson</cp:lastModifiedBy>
  <cp:revision>9</cp:revision>
  <cp:lastPrinted>2011-05-01T21:32:00Z</cp:lastPrinted>
  <dcterms:created xsi:type="dcterms:W3CDTF">2024-02-21T04:54:00Z</dcterms:created>
  <dcterms:modified xsi:type="dcterms:W3CDTF">2024-02-28T21:58:00Z</dcterms:modified>
</cp:coreProperties>
</file>